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7FE4" w14:textId="77777777" w:rsidR="00B623FF" w:rsidRDefault="00B623FF" w:rsidP="00245F45">
      <w:pPr>
        <w:pStyle w:val="StandardArea"/>
        <w:rPr>
          <w:sz w:val="32"/>
          <w:szCs w:val="32"/>
        </w:rPr>
      </w:pPr>
      <w:bookmarkStart w:id="0" w:name="_Toc298403603"/>
      <w:bookmarkStart w:id="1" w:name="_Toc299099772"/>
      <w:bookmarkStart w:id="2" w:name="_Toc303927644"/>
      <w:bookmarkStart w:id="3" w:name="_Toc303927845"/>
      <w:bookmarkStart w:id="4" w:name="_Toc303928701"/>
      <w:bookmarkStart w:id="5" w:name="_Toc18915261"/>
      <w:bookmarkStart w:id="6" w:name="_Toc33495844"/>
      <w:bookmarkStart w:id="7" w:name="_Toc68429007"/>
    </w:p>
    <w:p w14:paraId="114ECB4D" w14:textId="59A91A74" w:rsidR="00651188" w:rsidRPr="00651188" w:rsidRDefault="00651188" w:rsidP="00245F45">
      <w:pPr>
        <w:pStyle w:val="StandardArea"/>
        <w:rPr>
          <w:sz w:val="32"/>
          <w:szCs w:val="32"/>
        </w:rPr>
      </w:pPr>
      <w:bookmarkStart w:id="8" w:name="_Toc529272770"/>
      <w:r w:rsidRPr="00651188">
        <w:rPr>
          <w:b w:val="0"/>
          <w:bCs w:val="0"/>
          <w:noProof/>
          <w:sz w:val="32"/>
          <w:szCs w:val="32"/>
        </w:rPr>
        <w:drawing>
          <wp:anchor distT="0" distB="0" distL="114300" distR="114300" simplePos="0" relativeHeight="251659264" behindDoc="0" locked="0" layoutInCell="1" allowOverlap="1" wp14:anchorId="115D0276" wp14:editId="750FD439">
            <wp:simplePos x="0" y="0"/>
            <wp:positionH relativeFrom="column">
              <wp:posOffset>-152400</wp:posOffset>
            </wp:positionH>
            <wp:positionV relativeFrom="paragraph">
              <wp:posOffset>-58420</wp:posOffset>
            </wp:positionV>
            <wp:extent cx="916940" cy="9144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69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188">
        <w:rPr>
          <w:sz w:val="32"/>
          <w:szCs w:val="32"/>
        </w:rPr>
        <w:t xml:space="preserve">Nursery Production </w:t>
      </w:r>
      <w:bookmarkStart w:id="9" w:name="_Toc299099774"/>
      <w:bookmarkEnd w:id="0"/>
      <w:bookmarkEnd w:id="1"/>
      <w:r w:rsidR="00206387" w:rsidRPr="00651188">
        <w:rPr>
          <w:sz w:val="32"/>
          <w:szCs w:val="32"/>
        </w:rPr>
        <w:t>Wildlife Habitat and Biodiversity Conservation</w:t>
      </w:r>
      <w:bookmarkEnd w:id="2"/>
      <w:bookmarkEnd w:id="3"/>
      <w:bookmarkEnd w:id="4"/>
      <w:bookmarkEnd w:id="8"/>
      <w:bookmarkEnd w:id="9"/>
      <w:r w:rsidR="000438D5">
        <w:rPr>
          <w:sz w:val="32"/>
          <w:szCs w:val="32"/>
          <w:lang w:val="en-US"/>
        </w:rPr>
        <w:t xml:space="preserve"> </w:t>
      </w:r>
      <w:bookmarkStart w:id="10" w:name="_Toc529272771"/>
      <w:r w:rsidRPr="00651188">
        <w:rPr>
          <w:sz w:val="32"/>
          <w:szCs w:val="32"/>
        </w:rPr>
        <w:t>Evaluation Tool</w:t>
      </w:r>
      <w:bookmarkEnd w:id="10"/>
    </w:p>
    <w:p w14:paraId="16DA0FDC" w14:textId="4768BDDD" w:rsidR="00651188" w:rsidRPr="008945A8" w:rsidRDefault="00651188" w:rsidP="008945A8">
      <w:pPr>
        <w:rPr>
          <w:sz w:val="22"/>
          <w:szCs w:val="22"/>
        </w:rPr>
      </w:pPr>
      <w:r w:rsidRPr="008945A8">
        <w:rPr>
          <w:sz w:val="22"/>
          <w:szCs w:val="22"/>
        </w:rPr>
        <w:t>This evaluation tool is to be used in conjunction with relevant Nursery Production Field, Container, and/or Greenhouse Production Evaluation Tools.</w:t>
      </w:r>
    </w:p>
    <w:p w14:paraId="469F17F4" w14:textId="77777777" w:rsidR="00651188" w:rsidRPr="008945A8" w:rsidRDefault="00651188" w:rsidP="008945A8">
      <w:pPr>
        <w:rPr>
          <w:sz w:val="22"/>
          <w:szCs w:val="22"/>
        </w:rPr>
      </w:pPr>
    </w:p>
    <w:p w14:paraId="6066CBD9" w14:textId="77777777" w:rsidR="00C848A5" w:rsidRDefault="00C848A5" w:rsidP="00C848A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7239"/>
      </w:tblGrid>
      <w:tr w:rsidR="00651188" w:rsidRPr="008169E1" w14:paraId="232ED03D" w14:textId="77777777" w:rsidTr="00DD2033">
        <w:trPr>
          <w:trHeight w:val="368"/>
        </w:trPr>
        <w:tc>
          <w:tcPr>
            <w:tcW w:w="2687" w:type="dxa"/>
            <w:shd w:val="clear" w:color="auto" w:fill="D9D9D9"/>
          </w:tcPr>
          <w:p w14:paraId="62A7265C" w14:textId="77777777" w:rsidR="00651188" w:rsidRPr="008945A8" w:rsidRDefault="00651188" w:rsidP="00DD2033">
            <w:pPr>
              <w:pStyle w:val="PlainText"/>
              <w:jc w:val="right"/>
              <w:rPr>
                <w:b/>
              </w:rPr>
            </w:pPr>
            <w:r w:rsidRPr="008945A8">
              <w:rPr>
                <w:b/>
              </w:rPr>
              <w:t xml:space="preserve">Operation Name: </w:t>
            </w:r>
          </w:p>
        </w:tc>
        <w:tc>
          <w:tcPr>
            <w:tcW w:w="7239" w:type="dxa"/>
            <w:shd w:val="clear" w:color="auto" w:fill="auto"/>
          </w:tcPr>
          <w:p w14:paraId="41779228" w14:textId="1848AC71" w:rsidR="00651188" w:rsidRPr="00552B83" w:rsidRDefault="00651188" w:rsidP="00DD2033">
            <w:pPr>
              <w:pStyle w:val="PlainText"/>
            </w:pPr>
          </w:p>
        </w:tc>
      </w:tr>
      <w:tr w:rsidR="00651188" w:rsidRPr="008169E1" w14:paraId="111B0E64" w14:textId="77777777" w:rsidTr="00DD2033">
        <w:trPr>
          <w:trHeight w:val="386"/>
        </w:trPr>
        <w:tc>
          <w:tcPr>
            <w:tcW w:w="2687" w:type="dxa"/>
            <w:shd w:val="clear" w:color="auto" w:fill="D9D9D9"/>
          </w:tcPr>
          <w:p w14:paraId="55F7877B" w14:textId="77777777" w:rsidR="00651188" w:rsidRPr="008945A8" w:rsidRDefault="00651188" w:rsidP="00DD2033">
            <w:pPr>
              <w:pStyle w:val="PlainText"/>
              <w:jc w:val="right"/>
              <w:rPr>
                <w:b/>
                <w:u w:val="single"/>
              </w:rPr>
            </w:pPr>
            <w:r w:rsidRPr="008945A8">
              <w:rPr>
                <w:b/>
              </w:rPr>
              <w:t xml:space="preserve">Address: </w:t>
            </w:r>
          </w:p>
        </w:tc>
        <w:tc>
          <w:tcPr>
            <w:tcW w:w="7239" w:type="dxa"/>
            <w:shd w:val="clear" w:color="auto" w:fill="auto"/>
          </w:tcPr>
          <w:p w14:paraId="141552ED" w14:textId="370C26C5" w:rsidR="00651188" w:rsidRPr="00552B83" w:rsidRDefault="00651188" w:rsidP="00DD2033">
            <w:pPr>
              <w:pStyle w:val="PlainText"/>
            </w:pPr>
          </w:p>
        </w:tc>
      </w:tr>
      <w:tr w:rsidR="00651188" w:rsidRPr="008169E1" w14:paraId="2911AE25" w14:textId="77777777" w:rsidTr="00DD2033">
        <w:trPr>
          <w:trHeight w:val="350"/>
        </w:trPr>
        <w:tc>
          <w:tcPr>
            <w:tcW w:w="2687" w:type="dxa"/>
            <w:shd w:val="clear" w:color="auto" w:fill="D9D9D9"/>
          </w:tcPr>
          <w:p w14:paraId="5603BFF5" w14:textId="77777777" w:rsidR="00651188" w:rsidRPr="008945A8" w:rsidRDefault="00651188" w:rsidP="00DD2033">
            <w:pPr>
              <w:pStyle w:val="PlainText"/>
              <w:jc w:val="right"/>
              <w:rPr>
                <w:b/>
                <w:u w:val="single"/>
              </w:rPr>
            </w:pPr>
            <w:r w:rsidRPr="008945A8">
              <w:rPr>
                <w:b/>
              </w:rPr>
              <w:t xml:space="preserve">Evaluation Date: </w:t>
            </w:r>
          </w:p>
        </w:tc>
        <w:tc>
          <w:tcPr>
            <w:tcW w:w="7239" w:type="dxa"/>
            <w:shd w:val="clear" w:color="auto" w:fill="auto"/>
          </w:tcPr>
          <w:p w14:paraId="68E80B98" w14:textId="6838247D" w:rsidR="00651188" w:rsidRPr="00552B83" w:rsidRDefault="00651188" w:rsidP="00DD2033">
            <w:pPr>
              <w:pStyle w:val="PlainText"/>
            </w:pPr>
          </w:p>
        </w:tc>
      </w:tr>
      <w:tr w:rsidR="00651188" w:rsidRPr="008169E1" w14:paraId="74F8FA03" w14:textId="77777777" w:rsidTr="00DD2033">
        <w:trPr>
          <w:trHeight w:val="368"/>
        </w:trPr>
        <w:tc>
          <w:tcPr>
            <w:tcW w:w="2687" w:type="dxa"/>
            <w:shd w:val="clear" w:color="auto" w:fill="D9D9D9"/>
          </w:tcPr>
          <w:p w14:paraId="265298CF" w14:textId="77777777" w:rsidR="00651188" w:rsidRPr="008945A8" w:rsidRDefault="00651188" w:rsidP="00DD2033">
            <w:pPr>
              <w:pStyle w:val="PlainText"/>
              <w:jc w:val="right"/>
              <w:rPr>
                <w:b/>
              </w:rPr>
            </w:pPr>
            <w:r w:rsidRPr="008945A8">
              <w:rPr>
                <w:b/>
              </w:rPr>
              <w:t>Evaluator/Inspector:</w:t>
            </w:r>
          </w:p>
        </w:tc>
        <w:tc>
          <w:tcPr>
            <w:tcW w:w="7239" w:type="dxa"/>
            <w:shd w:val="clear" w:color="auto" w:fill="auto"/>
          </w:tcPr>
          <w:p w14:paraId="49BD0F18" w14:textId="4CDCAFD8" w:rsidR="00651188" w:rsidRPr="00552B83" w:rsidRDefault="00651188" w:rsidP="00DD2033">
            <w:pPr>
              <w:pStyle w:val="PlainText"/>
            </w:pPr>
          </w:p>
        </w:tc>
      </w:tr>
    </w:tbl>
    <w:p w14:paraId="18834961" w14:textId="77777777" w:rsidR="00651188" w:rsidRDefault="00651188" w:rsidP="008A6C2A">
      <w:pPr>
        <w:pStyle w:val="Heading1"/>
      </w:pPr>
      <w:bookmarkStart w:id="11" w:name="_Toc202855885"/>
      <w:bookmarkStart w:id="12" w:name="_Toc259085889"/>
      <w:bookmarkStart w:id="13" w:name="_Toc299099776"/>
      <w:bookmarkStart w:id="14" w:name="_Toc303927645"/>
      <w:bookmarkStart w:id="15" w:name="_Toc303927847"/>
      <w:bookmarkStart w:id="16" w:name="_Toc303928702"/>
    </w:p>
    <w:p w14:paraId="7FA2D69E" w14:textId="77777777" w:rsidR="008A6C2A" w:rsidRPr="008945A8" w:rsidRDefault="008A6C2A" w:rsidP="008A6C2A">
      <w:pPr>
        <w:pStyle w:val="Heading1"/>
        <w:rPr>
          <w:sz w:val="24"/>
          <w:szCs w:val="24"/>
        </w:rPr>
      </w:pPr>
      <w:bookmarkStart w:id="17" w:name="_Toc529272772"/>
      <w:r w:rsidRPr="008945A8">
        <w:rPr>
          <w:sz w:val="24"/>
          <w:szCs w:val="24"/>
        </w:rPr>
        <w:t>Instructions for Use</w:t>
      </w:r>
      <w:bookmarkEnd w:id="11"/>
      <w:bookmarkEnd w:id="12"/>
      <w:bookmarkEnd w:id="17"/>
    </w:p>
    <w:p w14:paraId="25105713" w14:textId="77777777" w:rsidR="008A6C2A" w:rsidRDefault="008A6C2A" w:rsidP="008A6C2A"/>
    <w:p w14:paraId="7EE92820" w14:textId="77777777" w:rsidR="008A6C2A" w:rsidRDefault="008A6C2A" w:rsidP="008A6C2A">
      <w:pPr>
        <w:pStyle w:val="ListParagraph"/>
        <w:numPr>
          <w:ilvl w:val="0"/>
          <w:numId w:val="31"/>
        </w:numPr>
        <w:spacing w:after="120"/>
        <w:contextualSpacing/>
        <w:rPr>
          <w:szCs w:val="22"/>
        </w:rPr>
      </w:pPr>
      <w:r>
        <w:rPr>
          <w:szCs w:val="22"/>
        </w:rPr>
        <w:t>Each standard area is scored according to Food Alliance evaluation criteria.  Points are given for performance of each evaluation criteria as measured against the indicators in Levels 1 through 4.  Points are only earned for the highest Level achieved.</w:t>
      </w:r>
    </w:p>
    <w:p w14:paraId="51B5449E" w14:textId="77777777" w:rsidR="008A6C2A" w:rsidRDefault="008A6C2A" w:rsidP="008A6C2A">
      <w:pPr>
        <w:rPr>
          <w:szCs w:val="22"/>
        </w:rPr>
      </w:pPr>
    </w:p>
    <w:p w14:paraId="321637F1" w14:textId="37DD446C" w:rsidR="008A6C2A" w:rsidRDefault="008A6C2A" w:rsidP="008A6C2A">
      <w:pPr>
        <w:pStyle w:val="ListParagraph"/>
        <w:numPr>
          <w:ilvl w:val="0"/>
          <w:numId w:val="31"/>
        </w:numPr>
        <w:rPr>
          <w:szCs w:val="22"/>
        </w:rPr>
      </w:pPr>
      <w:r>
        <w:rPr>
          <w:szCs w:val="22"/>
        </w:rPr>
        <w:t xml:space="preserve">Scoring partial points is allowed.  Example:  Half of the </w:t>
      </w:r>
      <w:r w:rsidR="00EA6696">
        <w:rPr>
          <w:szCs w:val="22"/>
        </w:rPr>
        <w:t>operation</w:t>
      </w:r>
      <w:r>
        <w:rPr>
          <w:szCs w:val="22"/>
        </w:rPr>
        <w:t xml:space="preserve"> is in a </w:t>
      </w:r>
      <w:r w:rsidR="00BA06D7">
        <w:rPr>
          <w:szCs w:val="22"/>
        </w:rPr>
        <w:t>4</w:t>
      </w:r>
      <w:r>
        <w:rPr>
          <w:szCs w:val="22"/>
        </w:rPr>
        <w:t xml:space="preserve">-year crop rotation, a Level 3 practice.  </w:t>
      </w:r>
      <w:r w:rsidR="000438D5">
        <w:rPr>
          <w:szCs w:val="22"/>
        </w:rPr>
        <w:t xml:space="preserve">As a result, you </w:t>
      </w:r>
      <w:r>
        <w:rPr>
          <w:szCs w:val="22"/>
        </w:rPr>
        <w:t>may score 2.5 points, or half the increase between Level 2 and Level 3.</w:t>
      </w:r>
    </w:p>
    <w:p w14:paraId="196CEA86" w14:textId="77777777" w:rsidR="008A6C2A" w:rsidRDefault="008A6C2A" w:rsidP="008A6C2A">
      <w:pPr>
        <w:rPr>
          <w:szCs w:val="22"/>
        </w:rPr>
      </w:pPr>
    </w:p>
    <w:p w14:paraId="026DE595" w14:textId="77777777" w:rsidR="008A6C2A" w:rsidRDefault="008A6C2A" w:rsidP="008A6C2A">
      <w:pPr>
        <w:pStyle w:val="ListParagraph"/>
        <w:numPr>
          <w:ilvl w:val="0"/>
          <w:numId w:val="31"/>
        </w:numPr>
        <w:rPr>
          <w:szCs w:val="22"/>
        </w:rPr>
      </w:pPr>
      <w:r>
        <w:rPr>
          <w:szCs w:val="22"/>
        </w:rPr>
        <w:t>No points are earned for a criterion that is not applicable (N/A) to the operation or region.  These points are subtracted from the total as explained on the score sheet.  This ensures all operations are scored fairly, based on the actual facilities present and practices in use.  A full explanation for any N/A is required.</w:t>
      </w:r>
    </w:p>
    <w:p w14:paraId="4D0D42DF" w14:textId="77777777" w:rsidR="008A6C2A" w:rsidRDefault="008A6C2A" w:rsidP="008A6C2A">
      <w:pPr>
        <w:rPr>
          <w:szCs w:val="22"/>
        </w:rPr>
      </w:pPr>
    </w:p>
    <w:p w14:paraId="10CB3245" w14:textId="77777777" w:rsidR="008A6C2A" w:rsidRDefault="008A6C2A" w:rsidP="008A6C2A">
      <w:pPr>
        <w:pStyle w:val="ListParagraph"/>
        <w:numPr>
          <w:ilvl w:val="0"/>
          <w:numId w:val="31"/>
        </w:numPr>
        <w:rPr>
          <w:szCs w:val="22"/>
        </w:rPr>
      </w:pPr>
      <w:r>
        <w:rPr>
          <w:szCs w:val="22"/>
        </w:rPr>
        <w:t>For producer/managers reviewing this evaluation tool:  This is only a guideline for your use and does not guarantee acceptance of your application.</w:t>
      </w:r>
    </w:p>
    <w:p w14:paraId="5E542F98" w14:textId="77777777" w:rsidR="008A6C2A" w:rsidRDefault="008A6C2A" w:rsidP="008A6C2A">
      <w:pPr>
        <w:rPr>
          <w:szCs w:val="22"/>
        </w:rPr>
      </w:pPr>
    </w:p>
    <w:p w14:paraId="5EB2D2B4" w14:textId="3E96A506" w:rsidR="008A6C2A" w:rsidRDefault="008A6C2A" w:rsidP="008A6C2A">
      <w:pPr>
        <w:pStyle w:val="ListParagraph"/>
        <w:numPr>
          <w:ilvl w:val="0"/>
          <w:numId w:val="31"/>
        </w:numPr>
        <w:rPr>
          <w:szCs w:val="20"/>
        </w:rPr>
      </w:pPr>
      <w:r>
        <w:rPr>
          <w:szCs w:val="22"/>
        </w:rPr>
        <w:t xml:space="preserve">Inspectors should make notes on each criterion describing how they arrived at decisions, </w:t>
      </w:r>
      <w:r w:rsidRPr="008945A8">
        <w:rPr>
          <w:szCs w:val="22"/>
        </w:rPr>
        <w:t>including means used to verify all specific producer/manager claims</w:t>
      </w:r>
      <w:r>
        <w:rPr>
          <w:szCs w:val="22"/>
        </w:rPr>
        <w:t>.  These notes provide important background, which will be carefully considered in the final certification decision.  Please make note of any criteria or indicators that were not applicable and the reason.  Also include any Best Management Practices (BMPs) implemented by the producer/</w:t>
      </w:r>
      <w:r w:rsidR="009444DE">
        <w:rPr>
          <w:szCs w:val="22"/>
        </w:rPr>
        <w:t xml:space="preserve"> </w:t>
      </w:r>
      <w:r>
        <w:rPr>
          <w:szCs w:val="22"/>
        </w:rPr>
        <w:t xml:space="preserve">manager that are not listed in this inspection tool.  </w:t>
      </w:r>
    </w:p>
    <w:p w14:paraId="0D4A203B" w14:textId="77777777" w:rsidR="008A6C2A" w:rsidRDefault="008A6C2A" w:rsidP="008A6C2A">
      <w:pPr>
        <w:pStyle w:val="ListParagraph"/>
        <w:ind w:left="0"/>
      </w:pPr>
    </w:p>
    <w:p w14:paraId="6FC32CEE" w14:textId="77777777" w:rsidR="008A6C2A" w:rsidRDefault="008A6C2A" w:rsidP="008A6C2A">
      <w:pPr>
        <w:pStyle w:val="ListParagraph"/>
        <w:numPr>
          <w:ilvl w:val="0"/>
          <w:numId w:val="31"/>
        </w:numPr>
        <w:rPr>
          <w:szCs w:val="22"/>
        </w:rPr>
      </w:pPr>
      <w:r>
        <w:rPr>
          <w:szCs w:val="22"/>
        </w:rPr>
        <w:t>Inspectors may request records or other materials to document any claims made by producer/manager.</w:t>
      </w:r>
    </w:p>
    <w:p w14:paraId="2D9F9AD3" w14:textId="77777777" w:rsidR="008A6C2A" w:rsidRDefault="008A6C2A" w:rsidP="008A6C2A">
      <w:pPr>
        <w:pStyle w:val="ListParagraph"/>
        <w:ind w:left="0"/>
        <w:rPr>
          <w:szCs w:val="20"/>
        </w:rPr>
      </w:pPr>
    </w:p>
    <w:p w14:paraId="5F036DF0" w14:textId="77777777" w:rsidR="003D3E33" w:rsidRDefault="008A6C2A" w:rsidP="008A6C2A">
      <w:pPr>
        <w:pStyle w:val="StandardArea"/>
      </w:pPr>
      <w:r>
        <w:br w:type="page"/>
      </w:r>
      <w:bookmarkStart w:id="18" w:name="_Toc529272773"/>
      <w:r w:rsidR="00B83CC1" w:rsidRPr="00C848A5">
        <w:lastRenderedPageBreak/>
        <w:t>Contents</w:t>
      </w:r>
      <w:bookmarkEnd w:id="13"/>
      <w:bookmarkEnd w:id="14"/>
      <w:bookmarkEnd w:id="15"/>
      <w:bookmarkEnd w:id="16"/>
      <w:bookmarkEnd w:id="18"/>
    </w:p>
    <w:p w14:paraId="219D6F80" w14:textId="77777777" w:rsidR="00B84E06" w:rsidRPr="00B84E06" w:rsidRDefault="00B84E06" w:rsidP="00B84E06">
      <w:pPr>
        <w:pStyle w:val="StandardArea"/>
        <w:rPr>
          <w:b w:val="0"/>
          <w:sz w:val="24"/>
          <w:szCs w:val="24"/>
        </w:rPr>
      </w:pPr>
    </w:p>
    <w:p w14:paraId="647B1DAA" w14:textId="1FEED8A6" w:rsidR="0041374D" w:rsidRDefault="00B83CC1">
      <w:pPr>
        <w:pStyle w:val="TOC1"/>
        <w:tabs>
          <w:tab w:val="right" w:leader="dot" w:pos="9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272770" w:history="1">
        <w:r w:rsidR="0041374D" w:rsidRPr="007278E6">
          <w:rPr>
            <w:rStyle w:val="Hyperlink"/>
            <w:noProof/>
          </w:rPr>
          <w:t>Nursery Production Wildlife Habitat and Biodiversity Conservation</w:t>
        </w:r>
        <w:r w:rsidR="0041374D">
          <w:rPr>
            <w:noProof/>
            <w:webHidden/>
          </w:rPr>
          <w:tab/>
        </w:r>
        <w:r w:rsidR="0041374D">
          <w:rPr>
            <w:noProof/>
            <w:webHidden/>
          </w:rPr>
          <w:fldChar w:fldCharType="begin"/>
        </w:r>
        <w:r w:rsidR="0041374D">
          <w:rPr>
            <w:noProof/>
            <w:webHidden/>
          </w:rPr>
          <w:instrText xml:space="preserve"> PAGEREF _Toc529272770 \h </w:instrText>
        </w:r>
        <w:r w:rsidR="0041374D">
          <w:rPr>
            <w:noProof/>
            <w:webHidden/>
          </w:rPr>
        </w:r>
        <w:r w:rsidR="0041374D">
          <w:rPr>
            <w:noProof/>
            <w:webHidden/>
          </w:rPr>
          <w:fldChar w:fldCharType="separate"/>
        </w:r>
        <w:r w:rsidR="008945A8">
          <w:rPr>
            <w:noProof/>
            <w:webHidden/>
          </w:rPr>
          <w:t>1</w:t>
        </w:r>
        <w:r w:rsidR="0041374D">
          <w:rPr>
            <w:noProof/>
            <w:webHidden/>
          </w:rPr>
          <w:fldChar w:fldCharType="end"/>
        </w:r>
      </w:hyperlink>
    </w:p>
    <w:p w14:paraId="622DEE94" w14:textId="75D6F4D2" w:rsidR="0041374D" w:rsidRDefault="0041374D">
      <w:pPr>
        <w:pStyle w:val="TOC1"/>
        <w:tabs>
          <w:tab w:val="right" w:leader="dot" w:pos="9926"/>
        </w:tabs>
        <w:rPr>
          <w:rFonts w:asciiTheme="minorHAnsi" w:eastAsiaTheme="minorEastAsia" w:hAnsiTheme="minorHAnsi" w:cstheme="minorBidi"/>
          <w:noProof/>
          <w:sz w:val="22"/>
          <w:szCs w:val="22"/>
        </w:rPr>
      </w:pPr>
      <w:hyperlink w:anchor="_Toc529272771" w:history="1">
        <w:r w:rsidRPr="007278E6">
          <w:rPr>
            <w:rStyle w:val="Hyperlink"/>
            <w:noProof/>
          </w:rPr>
          <w:t>Evaluation Tool</w:t>
        </w:r>
        <w:r>
          <w:rPr>
            <w:noProof/>
            <w:webHidden/>
          </w:rPr>
          <w:tab/>
        </w:r>
        <w:r>
          <w:rPr>
            <w:noProof/>
            <w:webHidden/>
          </w:rPr>
          <w:fldChar w:fldCharType="begin"/>
        </w:r>
        <w:r>
          <w:rPr>
            <w:noProof/>
            <w:webHidden/>
          </w:rPr>
          <w:instrText xml:space="preserve"> PAGEREF _Toc529272771 \h </w:instrText>
        </w:r>
        <w:r>
          <w:rPr>
            <w:noProof/>
            <w:webHidden/>
          </w:rPr>
        </w:r>
        <w:r>
          <w:rPr>
            <w:noProof/>
            <w:webHidden/>
          </w:rPr>
          <w:fldChar w:fldCharType="separate"/>
        </w:r>
        <w:r w:rsidR="008945A8">
          <w:rPr>
            <w:noProof/>
            <w:webHidden/>
          </w:rPr>
          <w:t>1</w:t>
        </w:r>
        <w:r>
          <w:rPr>
            <w:noProof/>
            <w:webHidden/>
          </w:rPr>
          <w:fldChar w:fldCharType="end"/>
        </w:r>
      </w:hyperlink>
    </w:p>
    <w:p w14:paraId="17268C38" w14:textId="0B47BC08" w:rsidR="0041374D" w:rsidRDefault="0041374D">
      <w:pPr>
        <w:pStyle w:val="TOC1"/>
        <w:tabs>
          <w:tab w:val="right" w:leader="dot" w:pos="9926"/>
        </w:tabs>
        <w:rPr>
          <w:rFonts w:asciiTheme="minorHAnsi" w:eastAsiaTheme="minorEastAsia" w:hAnsiTheme="minorHAnsi" w:cstheme="minorBidi"/>
          <w:noProof/>
          <w:sz w:val="22"/>
          <w:szCs w:val="22"/>
        </w:rPr>
      </w:pPr>
      <w:hyperlink w:anchor="_Toc529272772" w:history="1">
        <w:r w:rsidRPr="007278E6">
          <w:rPr>
            <w:rStyle w:val="Hyperlink"/>
            <w:noProof/>
          </w:rPr>
          <w:t>Instructions for Use</w:t>
        </w:r>
        <w:r>
          <w:rPr>
            <w:noProof/>
            <w:webHidden/>
          </w:rPr>
          <w:tab/>
        </w:r>
        <w:r>
          <w:rPr>
            <w:noProof/>
            <w:webHidden/>
          </w:rPr>
          <w:fldChar w:fldCharType="begin"/>
        </w:r>
        <w:r>
          <w:rPr>
            <w:noProof/>
            <w:webHidden/>
          </w:rPr>
          <w:instrText xml:space="preserve"> PAGEREF _Toc529272772 \h </w:instrText>
        </w:r>
        <w:r>
          <w:rPr>
            <w:noProof/>
            <w:webHidden/>
          </w:rPr>
        </w:r>
        <w:r>
          <w:rPr>
            <w:noProof/>
            <w:webHidden/>
          </w:rPr>
          <w:fldChar w:fldCharType="separate"/>
        </w:r>
        <w:r w:rsidR="008945A8">
          <w:rPr>
            <w:noProof/>
            <w:webHidden/>
          </w:rPr>
          <w:t>1</w:t>
        </w:r>
        <w:r>
          <w:rPr>
            <w:noProof/>
            <w:webHidden/>
          </w:rPr>
          <w:fldChar w:fldCharType="end"/>
        </w:r>
      </w:hyperlink>
    </w:p>
    <w:p w14:paraId="3CDDFBC3" w14:textId="72C6D539" w:rsidR="0041374D" w:rsidRDefault="0041374D">
      <w:pPr>
        <w:pStyle w:val="TOC1"/>
        <w:tabs>
          <w:tab w:val="right" w:leader="dot" w:pos="9926"/>
        </w:tabs>
        <w:rPr>
          <w:rFonts w:asciiTheme="minorHAnsi" w:eastAsiaTheme="minorEastAsia" w:hAnsiTheme="minorHAnsi" w:cstheme="minorBidi"/>
          <w:noProof/>
          <w:sz w:val="22"/>
          <w:szCs w:val="22"/>
        </w:rPr>
      </w:pPr>
      <w:hyperlink w:anchor="_Toc529272773" w:history="1">
        <w:r w:rsidRPr="007278E6">
          <w:rPr>
            <w:rStyle w:val="Hyperlink"/>
            <w:noProof/>
          </w:rPr>
          <w:t>Contents</w:t>
        </w:r>
        <w:r>
          <w:rPr>
            <w:noProof/>
            <w:webHidden/>
          </w:rPr>
          <w:tab/>
        </w:r>
        <w:r>
          <w:rPr>
            <w:noProof/>
            <w:webHidden/>
          </w:rPr>
          <w:fldChar w:fldCharType="begin"/>
        </w:r>
        <w:r>
          <w:rPr>
            <w:noProof/>
            <w:webHidden/>
          </w:rPr>
          <w:instrText xml:space="preserve"> PAGEREF _Toc529272773 \h </w:instrText>
        </w:r>
        <w:r>
          <w:rPr>
            <w:noProof/>
            <w:webHidden/>
          </w:rPr>
        </w:r>
        <w:r>
          <w:rPr>
            <w:noProof/>
            <w:webHidden/>
          </w:rPr>
          <w:fldChar w:fldCharType="separate"/>
        </w:r>
        <w:r w:rsidR="008945A8">
          <w:rPr>
            <w:noProof/>
            <w:webHidden/>
          </w:rPr>
          <w:t>2</w:t>
        </w:r>
        <w:r>
          <w:rPr>
            <w:noProof/>
            <w:webHidden/>
          </w:rPr>
          <w:fldChar w:fldCharType="end"/>
        </w:r>
      </w:hyperlink>
    </w:p>
    <w:p w14:paraId="2B104341" w14:textId="06944B8C" w:rsidR="0041374D" w:rsidRDefault="0041374D">
      <w:pPr>
        <w:pStyle w:val="TOC2"/>
        <w:rPr>
          <w:rFonts w:asciiTheme="minorHAnsi" w:eastAsiaTheme="minorEastAsia" w:hAnsiTheme="minorHAnsi" w:cstheme="minorBidi"/>
          <w:sz w:val="22"/>
          <w:szCs w:val="22"/>
        </w:rPr>
      </w:pPr>
      <w:hyperlink w:anchor="_Toc529272774" w:history="1">
        <w:r w:rsidRPr="007278E6">
          <w:rPr>
            <w:rStyle w:val="Hyperlink"/>
          </w:rPr>
          <w:t>Continuing Education for Biodiversity Conservation</w:t>
        </w:r>
        <w:r>
          <w:rPr>
            <w:webHidden/>
          </w:rPr>
          <w:tab/>
        </w:r>
        <w:r>
          <w:rPr>
            <w:webHidden/>
          </w:rPr>
          <w:fldChar w:fldCharType="begin"/>
        </w:r>
        <w:r>
          <w:rPr>
            <w:webHidden/>
          </w:rPr>
          <w:instrText xml:space="preserve"> PAGEREF _Toc529272774 \h </w:instrText>
        </w:r>
        <w:r>
          <w:rPr>
            <w:webHidden/>
          </w:rPr>
        </w:r>
        <w:r>
          <w:rPr>
            <w:webHidden/>
          </w:rPr>
          <w:fldChar w:fldCharType="separate"/>
        </w:r>
        <w:r w:rsidR="008945A8">
          <w:rPr>
            <w:webHidden/>
          </w:rPr>
          <w:t>3</w:t>
        </w:r>
        <w:r>
          <w:rPr>
            <w:webHidden/>
          </w:rPr>
          <w:fldChar w:fldCharType="end"/>
        </w:r>
      </w:hyperlink>
    </w:p>
    <w:p w14:paraId="29F0DF2B" w14:textId="38F05A17" w:rsidR="0041374D" w:rsidRDefault="0041374D">
      <w:pPr>
        <w:pStyle w:val="TOC2"/>
        <w:rPr>
          <w:rFonts w:asciiTheme="minorHAnsi" w:eastAsiaTheme="minorEastAsia" w:hAnsiTheme="minorHAnsi" w:cstheme="minorBidi"/>
          <w:sz w:val="22"/>
          <w:szCs w:val="22"/>
        </w:rPr>
      </w:pPr>
      <w:hyperlink w:anchor="_Toc529272775" w:history="1">
        <w:r w:rsidRPr="007278E6">
          <w:rPr>
            <w:rStyle w:val="Hyperlink"/>
          </w:rPr>
          <w:t>Biodiversity Plan</w:t>
        </w:r>
        <w:r>
          <w:rPr>
            <w:webHidden/>
          </w:rPr>
          <w:tab/>
        </w:r>
        <w:r>
          <w:rPr>
            <w:webHidden/>
          </w:rPr>
          <w:fldChar w:fldCharType="begin"/>
        </w:r>
        <w:r>
          <w:rPr>
            <w:webHidden/>
          </w:rPr>
          <w:instrText xml:space="preserve"> PAGEREF _Toc529272775 \h </w:instrText>
        </w:r>
        <w:r>
          <w:rPr>
            <w:webHidden/>
          </w:rPr>
        </w:r>
        <w:r>
          <w:rPr>
            <w:webHidden/>
          </w:rPr>
          <w:fldChar w:fldCharType="separate"/>
        </w:r>
        <w:r w:rsidR="008945A8">
          <w:rPr>
            <w:webHidden/>
          </w:rPr>
          <w:t>4</w:t>
        </w:r>
        <w:r>
          <w:rPr>
            <w:webHidden/>
          </w:rPr>
          <w:fldChar w:fldCharType="end"/>
        </w:r>
      </w:hyperlink>
    </w:p>
    <w:p w14:paraId="18AE4433" w14:textId="47ACF515" w:rsidR="0041374D" w:rsidRDefault="0041374D">
      <w:pPr>
        <w:pStyle w:val="TOC2"/>
        <w:rPr>
          <w:rFonts w:asciiTheme="minorHAnsi" w:eastAsiaTheme="minorEastAsia" w:hAnsiTheme="minorHAnsi" w:cstheme="minorBidi"/>
          <w:sz w:val="22"/>
          <w:szCs w:val="22"/>
        </w:rPr>
      </w:pPr>
      <w:hyperlink w:anchor="_Toc529272776" w:history="1">
        <w:r w:rsidRPr="007278E6">
          <w:rPr>
            <w:rStyle w:val="Hyperlink"/>
          </w:rPr>
          <w:t>Reducing On-Site Threats to Wildlife</w:t>
        </w:r>
        <w:r>
          <w:rPr>
            <w:webHidden/>
          </w:rPr>
          <w:tab/>
        </w:r>
        <w:r>
          <w:rPr>
            <w:webHidden/>
          </w:rPr>
          <w:fldChar w:fldCharType="begin"/>
        </w:r>
        <w:r>
          <w:rPr>
            <w:webHidden/>
          </w:rPr>
          <w:instrText xml:space="preserve"> PAGEREF _Toc529272776 \h </w:instrText>
        </w:r>
        <w:r>
          <w:rPr>
            <w:webHidden/>
          </w:rPr>
        </w:r>
        <w:r>
          <w:rPr>
            <w:webHidden/>
          </w:rPr>
          <w:fldChar w:fldCharType="separate"/>
        </w:r>
        <w:r w:rsidR="008945A8">
          <w:rPr>
            <w:webHidden/>
          </w:rPr>
          <w:t>4</w:t>
        </w:r>
        <w:r>
          <w:rPr>
            <w:webHidden/>
          </w:rPr>
          <w:fldChar w:fldCharType="end"/>
        </w:r>
      </w:hyperlink>
    </w:p>
    <w:p w14:paraId="707B0841" w14:textId="28BE39C5" w:rsidR="0041374D" w:rsidRDefault="0041374D">
      <w:pPr>
        <w:pStyle w:val="TOC2"/>
        <w:rPr>
          <w:rFonts w:asciiTheme="minorHAnsi" w:eastAsiaTheme="minorEastAsia" w:hAnsiTheme="minorHAnsi" w:cstheme="minorBidi"/>
          <w:sz w:val="22"/>
          <w:szCs w:val="22"/>
        </w:rPr>
      </w:pPr>
      <w:hyperlink w:anchor="_Toc529272777" w:history="1">
        <w:r w:rsidRPr="007278E6">
          <w:rPr>
            <w:rStyle w:val="Hyperlink"/>
          </w:rPr>
          <w:t>Biodiversity Conservation in Plant Production Areas and Cropped/Grazed Areas</w:t>
        </w:r>
        <w:r>
          <w:rPr>
            <w:webHidden/>
          </w:rPr>
          <w:tab/>
        </w:r>
        <w:r>
          <w:rPr>
            <w:webHidden/>
          </w:rPr>
          <w:fldChar w:fldCharType="begin"/>
        </w:r>
        <w:r>
          <w:rPr>
            <w:webHidden/>
          </w:rPr>
          <w:instrText xml:space="preserve"> PAGEREF _Toc529272777 \h </w:instrText>
        </w:r>
        <w:r>
          <w:rPr>
            <w:webHidden/>
          </w:rPr>
        </w:r>
        <w:r>
          <w:rPr>
            <w:webHidden/>
          </w:rPr>
          <w:fldChar w:fldCharType="separate"/>
        </w:r>
        <w:r w:rsidR="008945A8">
          <w:rPr>
            <w:webHidden/>
          </w:rPr>
          <w:t>6</w:t>
        </w:r>
        <w:r>
          <w:rPr>
            <w:webHidden/>
          </w:rPr>
          <w:fldChar w:fldCharType="end"/>
        </w:r>
      </w:hyperlink>
    </w:p>
    <w:p w14:paraId="3AF89A81" w14:textId="090F06D5" w:rsidR="0041374D" w:rsidRDefault="0041374D">
      <w:pPr>
        <w:pStyle w:val="TOC2"/>
        <w:rPr>
          <w:rFonts w:asciiTheme="minorHAnsi" w:eastAsiaTheme="minorEastAsia" w:hAnsiTheme="minorHAnsi" w:cstheme="minorBidi"/>
          <w:sz w:val="22"/>
          <w:szCs w:val="22"/>
        </w:rPr>
      </w:pPr>
      <w:hyperlink w:anchor="_Toc529272778" w:history="1">
        <w:r w:rsidRPr="007278E6">
          <w:rPr>
            <w:rStyle w:val="Hyperlink"/>
          </w:rPr>
          <w:t>Biodiversity Conservation in Natural or Unused Areas</w:t>
        </w:r>
        <w:r>
          <w:rPr>
            <w:webHidden/>
          </w:rPr>
          <w:tab/>
        </w:r>
        <w:r>
          <w:rPr>
            <w:webHidden/>
          </w:rPr>
          <w:fldChar w:fldCharType="begin"/>
        </w:r>
        <w:r>
          <w:rPr>
            <w:webHidden/>
          </w:rPr>
          <w:instrText xml:space="preserve"> PAGEREF _Toc529272778 \h </w:instrText>
        </w:r>
        <w:r>
          <w:rPr>
            <w:webHidden/>
          </w:rPr>
        </w:r>
        <w:r>
          <w:rPr>
            <w:webHidden/>
          </w:rPr>
          <w:fldChar w:fldCharType="separate"/>
        </w:r>
        <w:r w:rsidR="008945A8">
          <w:rPr>
            <w:webHidden/>
          </w:rPr>
          <w:t>8</w:t>
        </w:r>
        <w:r>
          <w:rPr>
            <w:webHidden/>
          </w:rPr>
          <w:fldChar w:fldCharType="end"/>
        </w:r>
      </w:hyperlink>
    </w:p>
    <w:p w14:paraId="6E4C0820" w14:textId="239B745A" w:rsidR="0041374D" w:rsidRDefault="0041374D">
      <w:pPr>
        <w:pStyle w:val="TOC2"/>
        <w:rPr>
          <w:rFonts w:asciiTheme="minorHAnsi" w:eastAsiaTheme="minorEastAsia" w:hAnsiTheme="minorHAnsi" w:cstheme="minorBidi"/>
          <w:sz w:val="22"/>
          <w:szCs w:val="22"/>
        </w:rPr>
      </w:pPr>
      <w:hyperlink w:anchor="_Toc529272779" w:history="1">
        <w:r w:rsidRPr="007278E6">
          <w:rPr>
            <w:rStyle w:val="Hyperlink"/>
          </w:rPr>
          <w:t>Invasive Species Prevention and Management</w:t>
        </w:r>
        <w:r>
          <w:rPr>
            <w:webHidden/>
          </w:rPr>
          <w:tab/>
        </w:r>
        <w:r>
          <w:rPr>
            <w:webHidden/>
          </w:rPr>
          <w:fldChar w:fldCharType="begin"/>
        </w:r>
        <w:r>
          <w:rPr>
            <w:webHidden/>
          </w:rPr>
          <w:instrText xml:space="preserve"> PAGEREF _Toc529272779 \h </w:instrText>
        </w:r>
        <w:r>
          <w:rPr>
            <w:webHidden/>
          </w:rPr>
        </w:r>
        <w:r>
          <w:rPr>
            <w:webHidden/>
          </w:rPr>
          <w:fldChar w:fldCharType="separate"/>
        </w:r>
        <w:r w:rsidR="008945A8">
          <w:rPr>
            <w:webHidden/>
          </w:rPr>
          <w:t>10</w:t>
        </w:r>
        <w:r>
          <w:rPr>
            <w:webHidden/>
          </w:rPr>
          <w:fldChar w:fldCharType="end"/>
        </w:r>
      </w:hyperlink>
    </w:p>
    <w:p w14:paraId="75E0957A" w14:textId="789854F3" w:rsidR="0041374D" w:rsidRDefault="0041374D">
      <w:pPr>
        <w:pStyle w:val="TOC2"/>
        <w:rPr>
          <w:rFonts w:asciiTheme="minorHAnsi" w:eastAsiaTheme="minorEastAsia" w:hAnsiTheme="minorHAnsi" w:cstheme="minorBidi"/>
          <w:sz w:val="22"/>
          <w:szCs w:val="22"/>
        </w:rPr>
      </w:pPr>
      <w:hyperlink w:anchor="_Toc529272780" w:history="1">
        <w:r w:rsidRPr="007278E6">
          <w:rPr>
            <w:rStyle w:val="Hyperlink"/>
          </w:rPr>
          <w:t>Linking Individual Wildlife Habitat Conservation Activities Together</w:t>
        </w:r>
        <w:r>
          <w:rPr>
            <w:webHidden/>
          </w:rPr>
          <w:tab/>
        </w:r>
        <w:r>
          <w:rPr>
            <w:webHidden/>
          </w:rPr>
          <w:fldChar w:fldCharType="begin"/>
        </w:r>
        <w:r>
          <w:rPr>
            <w:webHidden/>
          </w:rPr>
          <w:instrText xml:space="preserve"> PAGEREF _Toc529272780 \h </w:instrText>
        </w:r>
        <w:r>
          <w:rPr>
            <w:webHidden/>
          </w:rPr>
        </w:r>
        <w:r>
          <w:rPr>
            <w:webHidden/>
          </w:rPr>
          <w:fldChar w:fldCharType="separate"/>
        </w:r>
        <w:r w:rsidR="008945A8">
          <w:rPr>
            <w:webHidden/>
          </w:rPr>
          <w:t>11</w:t>
        </w:r>
        <w:r>
          <w:rPr>
            <w:webHidden/>
          </w:rPr>
          <w:fldChar w:fldCharType="end"/>
        </w:r>
      </w:hyperlink>
    </w:p>
    <w:p w14:paraId="43D37237" w14:textId="30BF48CB" w:rsidR="0041374D" w:rsidRDefault="0041374D">
      <w:pPr>
        <w:pStyle w:val="TOC1"/>
        <w:tabs>
          <w:tab w:val="right" w:leader="dot" w:pos="9926"/>
        </w:tabs>
        <w:rPr>
          <w:rFonts w:asciiTheme="minorHAnsi" w:eastAsiaTheme="minorEastAsia" w:hAnsiTheme="minorHAnsi" w:cstheme="minorBidi"/>
          <w:noProof/>
          <w:sz w:val="22"/>
          <w:szCs w:val="22"/>
        </w:rPr>
      </w:pPr>
      <w:hyperlink w:anchor="_Toc529272781" w:history="1">
        <w:r w:rsidRPr="007278E6">
          <w:rPr>
            <w:rStyle w:val="Hyperlink"/>
            <w:noProof/>
          </w:rPr>
          <w:t>Scorecard</w:t>
        </w:r>
        <w:r>
          <w:rPr>
            <w:noProof/>
            <w:webHidden/>
          </w:rPr>
          <w:tab/>
        </w:r>
        <w:r>
          <w:rPr>
            <w:noProof/>
            <w:webHidden/>
          </w:rPr>
          <w:fldChar w:fldCharType="begin"/>
        </w:r>
        <w:r>
          <w:rPr>
            <w:noProof/>
            <w:webHidden/>
          </w:rPr>
          <w:instrText xml:space="preserve"> PAGEREF _Toc529272781 \h </w:instrText>
        </w:r>
        <w:r>
          <w:rPr>
            <w:noProof/>
            <w:webHidden/>
          </w:rPr>
        </w:r>
        <w:r>
          <w:rPr>
            <w:noProof/>
            <w:webHidden/>
          </w:rPr>
          <w:fldChar w:fldCharType="separate"/>
        </w:r>
        <w:r w:rsidR="008945A8">
          <w:rPr>
            <w:noProof/>
            <w:webHidden/>
          </w:rPr>
          <w:t>12</w:t>
        </w:r>
        <w:r>
          <w:rPr>
            <w:noProof/>
            <w:webHidden/>
          </w:rPr>
          <w:fldChar w:fldCharType="end"/>
        </w:r>
      </w:hyperlink>
    </w:p>
    <w:p w14:paraId="5B80B466" w14:textId="77777777" w:rsidR="00B83CC1" w:rsidRDefault="00B83CC1">
      <w:r>
        <w:fldChar w:fldCharType="end"/>
      </w:r>
    </w:p>
    <w:p w14:paraId="7395943A" w14:textId="77777777" w:rsidR="00B83CC1" w:rsidRDefault="00B83CC1" w:rsidP="00126F03">
      <w:pPr>
        <w:pStyle w:val="StandardArea"/>
        <w:sectPr w:rsidR="00B83CC1" w:rsidSect="008945A8">
          <w:headerReference w:type="default" r:id="rId9"/>
          <w:footerReference w:type="even" r:id="rId10"/>
          <w:footerReference w:type="default" r:id="rId11"/>
          <w:endnotePr>
            <w:numFmt w:val="decimal"/>
          </w:endnotePr>
          <w:pgSz w:w="12240" w:h="15840"/>
          <w:pgMar w:top="1152" w:right="1152" w:bottom="1152" w:left="1152" w:header="720" w:footer="864" w:gutter="0"/>
          <w:cols w:space="720"/>
          <w:docGrid w:linePitch="360"/>
        </w:sectPr>
      </w:pPr>
    </w:p>
    <w:p w14:paraId="4C6479D8" w14:textId="0BD68F4D" w:rsidR="00C848A5" w:rsidRPr="008945A8" w:rsidRDefault="00C848A5" w:rsidP="00C848A5">
      <w:pPr>
        <w:pStyle w:val="note"/>
        <w:rPr>
          <w:sz w:val="24"/>
          <w:szCs w:val="24"/>
        </w:rPr>
      </w:pPr>
      <w:bookmarkStart w:id="19" w:name="_Toc68429030"/>
      <w:bookmarkStart w:id="20" w:name="_Toc259085934"/>
      <w:bookmarkEnd w:id="5"/>
      <w:bookmarkEnd w:id="6"/>
      <w:bookmarkEnd w:id="7"/>
      <w:r w:rsidRPr="008945A8">
        <w:rPr>
          <w:sz w:val="24"/>
          <w:szCs w:val="24"/>
        </w:rPr>
        <w:lastRenderedPageBreak/>
        <w:t>These criteria describe general approaches to biodiversity management.  Practices listed are intended to serve as indicators of management approach, intent</w:t>
      </w:r>
      <w:r w:rsidR="008C3685">
        <w:rPr>
          <w:sz w:val="24"/>
          <w:szCs w:val="24"/>
        </w:rPr>
        <w:t>,</w:t>
      </w:r>
      <w:r w:rsidRPr="008945A8">
        <w:rPr>
          <w:sz w:val="24"/>
          <w:szCs w:val="24"/>
        </w:rPr>
        <w:t xml:space="preserve"> and desired outcomes.  Conservation activities will be more obvious when on</w:t>
      </w:r>
      <w:r w:rsidR="008C3685">
        <w:rPr>
          <w:sz w:val="24"/>
          <w:szCs w:val="24"/>
        </w:rPr>
        <w:t xml:space="preserve"> </w:t>
      </w:r>
      <w:r w:rsidRPr="008945A8">
        <w:rPr>
          <w:sz w:val="24"/>
          <w:szCs w:val="24"/>
        </w:rPr>
        <w:t>site.  Provide notation of viewed activities.</w:t>
      </w:r>
    </w:p>
    <w:p w14:paraId="45A32836" w14:textId="77777777" w:rsidR="00C848A5" w:rsidRPr="008C3685" w:rsidRDefault="00C848A5" w:rsidP="00C848A5">
      <w:pPr>
        <w:rPr>
          <w:rFonts w:ascii="Verdana" w:hAnsi="Verdana"/>
        </w:rPr>
      </w:pPr>
    </w:p>
    <w:p w14:paraId="1F4A8A2B" w14:textId="66A7CF9E" w:rsidR="00C848A5" w:rsidRPr="00E30BBB" w:rsidRDefault="00206387" w:rsidP="008945A8">
      <w:pPr>
        <w:pStyle w:val="Heading2"/>
        <w:spacing w:after="120"/>
        <w:ind w:left="0"/>
      </w:pPr>
      <w:bookmarkStart w:id="21" w:name="_Toc17767417"/>
      <w:bookmarkStart w:id="22" w:name="_Toc18833852"/>
      <w:bookmarkStart w:id="23" w:name="_Toc18834170"/>
      <w:bookmarkStart w:id="24" w:name="_Toc18834428"/>
      <w:bookmarkStart w:id="25" w:name="_Toc18834562"/>
      <w:bookmarkStart w:id="26" w:name="_Toc18915277"/>
      <w:bookmarkStart w:id="27" w:name="_Toc33495864"/>
      <w:bookmarkStart w:id="28" w:name="_Toc68429024"/>
      <w:bookmarkStart w:id="29" w:name="_Toc293907644"/>
      <w:bookmarkStart w:id="30" w:name="_Toc529272774"/>
      <w:r>
        <w:t xml:space="preserve">Continuing </w:t>
      </w:r>
      <w:r w:rsidR="00433784">
        <w:rPr>
          <w:lang w:val="en-US"/>
        </w:rPr>
        <w:t>E</w:t>
      </w:r>
      <w:proofErr w:type="spellStart"/>
      <w:r w:rsidR="00433784" w:rsidRPr="00E30BBB">
        <w:t>ducation</w:t>
      </w:r>
      <w:proofErr w:type="spellEnd"/>
      <w:r w:rsidR="00433784" w:rsidRPr="00E30BBB">
        <w:t xml:space="preserve"> </w:t>
      </w:r>
      <w:r w:rsidR="00C848A5" w:rsidRPr="00E30BBB">
        <w:t xml:space="preserve">for </w:t>
      </w:r>
      <w:r w:rsidR="00433784">
        <w:rPr>
          <w:lang w:val="en-US"/>
        </w:rPr>
        <w:t>B</w:t>
      </w:r>
      <w:proofErr w:type="spellStart"/>
      <w:r w:rsidR="00433784">
        <w:t>iodiversity</w:t>
      </w:r>
      <w:proofErr w:type="spellEnd"/>
      <w:r w:rsidR="00433784">
        <w:t xml:space="preserve"> </w:t>
      </w:r>
      <w:bookmarkEnd w:id="21"/>
      <w:bookmarkEnd w:id="22"/>
      <w:bookmarkEnd w:id="23"/>
      <w:bookmarkEnd w:id="24"/>
      <w:bookmarkEnd w:id="25"/>
      <w:bookmarkEnd w:id="26"/>
      <w:bookmarkEnd w:id="27"/>
      <w:bookmarkEnd w:id="28"/>
      <w:bookmarkEnd w:id="29"/>
      <w:r w:rsidR="00433784">
        <w:rPr>
          <w:lang w:val="en-US"/>
        </w:rPr>
        <w:t>C</w:t>
      </w:r>
      <w:proofErr w:type="spellStart"/>
      <w:r w:rsidR="00433784" w:rsidRPr="00E30BBB">
        <w:t>onservation</w:t>
      </w:r>
      <w:bookmarkEnd w:id="30"/>
      <w:proofErr w:type="spellEnd"/>
    </w:p>
    <w:p w14:paraId="09A35257" w14:textId="14E32DE9" w:rsidR="00C848A5" w:rsidRPr="00076182" w:rsidRDefault="00C848A5" w:rsidP="008945A8">
      <w:r w:rsidRPr="008945A8">
        <w:rPr>
          <w:b/>
        </w:rPr>
        <w:t>Level 1:</w:t>
      </w:r>
      <w:r w:rsidRPr="00FF1157">
        <w:t xml:space="preserve">  Manager demonstrates little or no knowledge about wildlife habitat or</w:t>
      </w:r>
      <w:r w:rsidRPr="00076182">
        <w:t xml:space="preserve"> threatened/</w:t>
      </w:r>
      <w:r w:rsidR="00D722A7">
        <w:t xml:space="preserve"> </w:t>
      </w:r>
      <w:r w:rsidRPr="00076182">
        <w:t xml:space="preserve">endangered species conservation. </w:t>
      </w:r>
      <w:r>
        <w:t xml:space="preserve"> </w:t>
      </w:r>
      <w:r w:rsidRPr="00076182">
        <w:t>Current operation reflects this knowledge gap, with no special planning or action considered to prevent agricultural activities from interfering with natural areas (if present).</w:t>
      </w:r>
    </w:p>
    <w:p w14:paraId="599A885B" w14:textId="77777777" w:rsidR="00C848A5" w:rsidRPr="00076182" w:rsidRDefault="00C848A5"/>
    <w:p w14:paraId="186DE01B" w14:textId="3EE554A9" w:rsidR="00C848A5" w:rsidRPr="00076182" w:rsidRDefault="00C848A5" w:rsidP="008945A8">
      <w:r w:rsidRPr="008945A8">
        <w:rPr>
          <w:b/>
        </w:rPr>
        <w:t>Level 2:</w:t>
      </w:r>
      <w:r w:rsidRPr="00FF1157">
        <w:t xml:space="preserve">  Manager relies on general interest publications (newspapers and general newsletters, etc.) to</w:t>
      </w:r>
      <w:r w:rsidRPr="00076182">
        <w:t xml:space="preserve"> learn about wildlife and habitat issues</w:t>
      </w:r>
      <w:r>
        <w:t xml:space="preserve">, </w:t>
      </w:r>
      <w:r w:rsidRPr="00076182">
        <w:t xml:space="preserve">natural pest control, establishment of insectary plants, predatory bird nesting sites, etc. </w:t>
      </w:r>
      <w:r>
        <w:t xml:space="preserve"> Manager</w:t>
      </w:r>
      <w:r w:rsidRPr="00076182">
        <w:t xml:space="preserve"> demonstrates a basic u</w:t>
      </w:r>
      <w:r>
        <w:t>nderstanding of the issue area</w:t>
      </w:r>
      <w:r w:rsidR="00D722A7">
        <w:t>.  O</w:t>
      </w:r>
      <w:r w:rsidRPr="008945A8">
        <w:t>ne</w:t>
      </w:r>
      <w:r w:rsidRPr="00076182">
        <w:t xml:space="preserve"> of the following</w:t>
      </w:r>
      <w:r>
        <w:t xml:space="preserve"> applies</w:t>
      </w:r>
      <w:r w:rsidR="00D722A7">
        <w:t>.  Check applicable</w:t>
      </w:r>
      <w:r w:rsidR="00D722A7" w:rsidRPr="00C64B20">
        <w:t>:</w:t>
      </w:r>
      <w:r w:rsidR="00D722A7" w:rsidRPr="00D722A7">
        <w:t xml:space="preserve"> </w:t>
      </w:r>
    </w:p>
    <w:p w14:paraId="4A3B2581" w14:textId="77777777" w:rsidR="00C848A5" w:rsidRDefault="00C848A5" w:rsidP="008945A8">
      <w:pPr>
        <w:pStyle w:val="Indicators"/>
        <w:numPr>
          <w:ilvl w:val="0"/>
          <w:numId w:val="1"/>
        </w:numPr>
        <w:tabs>
          <w:tab w:val="clear" w:pos="720"/>
        </w:tabs>
        <w:ind w:left="720"/>
      </w:pPr>
      <w:r w:rsidRPr="00076182">
        <w:t xml:space="preserve">There are no natural areas on the </w:t>
      </w:r>
      <w:r w:rsidR="00206387">
        <w:t>operation</w:t>
      </w:r>
      <w:r>
        <w:t>.</w:t>
      </w:r>
    </w:p>
    <w:p w14:paraId="5A1A9A75" w14:textId="2CE60D35" w:rsidR="00C848A5" w:rsidRPr="00076182" w:rsidRDefault="00C848A5" w:rsidP="008945A8">
      <w:pPr>
        <w:pStyle w:val="Indicators"/>
        <w:numPr>
          <w:ilvl w:val="0"/>
          <w:numId w:val="1"/>
        </w:numPr>
        <w:tabs>
          <w:tab w:val="left" w:pos="360"/>
        </w:tabs>
        <w:ind w:left="720"/>
      </w:pPr>
      <w:r w:rsidRPr="00076182">
        <w:t xml:space="preserve">Natural areas exist on </w:t>
      </w:r>
      <w:r w:rsidR="00206387">
        <w:t>the operation</w:t>
      </w:r>
      <w:r>
        <w:t xml:space="preserve"> and</w:t>
      </w:r>
      <w:r w:rsidRPr="00076182">
        <w:t xml:space="preserve"> </w:t>
      </w:r>
      <w:r>
        <w:t>a</w:t>
      </w:r>
      <w:r w:rsidRPr="00076182">
        <w:t>ctions are limited to preventing agricultural activities from interfering with natural areas</w:t>
      </w:r>
      <w:r w:rsidR="00190363">
        <w:t>.</w:t>
      </w:r>
    </w:p>
    <w:p w14:paraId="49A4571D" w14:textId="77777777" w:rsidR="00C848A5" w:rsidRPr="00076182" w:rsidRDefault="00C848A5" w:rsidP="00C848A5"/>
    <w:p w14:paraId="40AEE0DB" w14:textId="4A51EB8A" w:rsidR="00C848A5" w:rsidRPr="00076182" w:rsidRDefault="00C848A5" w:rsidP="008945A8">
      <w:r w:rsidRPr="008945A8">
        <w:rPr>
          <w:b/>
        </w:rPr>
        <w:t>Level 3:</w:t>
      </w:r>
      <w:r w:rsidRPr="00FF1157">
        <w:t xml:space="preserve">  Manager uses technical, subject matter-specific information sources</w:t>
      </w:r>
      <w:r w:rsidR="00D722A7">
        <w:t>,</w:t>
      </w:r>
      <w:r w:rsidRPr="00FF1157">
        <w:t xml:space="preserve"> or participates in</w:t>
      </w:r>
      <w:r w:rsidRPr="00076182">
        <w:t xml:space="preserve"> seminars for habitat management, </w:t>
      </w:r>
      <w:r w:rsidR="00D722A7">
        <w:t>identification</w:t>
      </w:r>
      <w:r w:rsidR="00D722A7" w:rsidRPr="00076182">
        <w:t xml:space="preserve"> </w:t>
      </w:r>
      <w:r w:rsidRPr="00076182">
        <w:t>of habitat types or native vegetation, fish</w:t>
      </w:r>
      <w:r w:rsidR="00D722A7">
        <w:t>,</w:t>
      </w:r>
      <w:r w:rsidRPr="00076182">
        <w:t xml:space="preserve"> or wildlife management, etc. </w:t>
      </w:r>
      <w:r>
        <w:t xml:space="preserve"> </w:t>
      </w:r>
      <w:r w:rsidRPr="00076182">
        <w:t xml:space="preserve">When natural areas exist on </w:t>
      </w:r>
      <w:r w:rsidR="00206387">
        <w:t>the operation</w:t>
      </w:r>
      <w:r w:rsidRPr="00076182">
        <w:t xml:space="preserve">, </w:t>
      </w:r>
      <w:r>
        <w:t>manager</w:t>
      </w:r>
      <w:r w:rsidRPr="00076182">
        <w:t xml:space="preserve"> can discuss wildlife and habitat issues and comm</w:t>
      </w:r>
      <w:r>
        <w:t xml:space="preserve">unicates knowledge of </w:t>
      </w:r>
      <w:r w:rsidR="00D722A7">
        <w:t>the following.  Check all that apply</w:t>
      </w:r>
      <w:r w:rsidRPr="00076182">
        <w:t>:</w:t>
      </w:r>
    </w:p>
    <w:p w14:paraId="0FF50BED" w14:textId="77777777" w:rsidR="00C848A5" w:rsidRPr="00076182" w:rsidRDefault="00C848A5" w:rsidP="008945A8">
      <w:pPr>
        <w:pStyle w:val="Indicators"/>
        <w:ind w:left="720"/>
      </w:pPr>
      <w:r w:rsidRPr="00076182">
        <w:t>General habitat management</w:t>
      </w:r>
    </w:p>
    <w:p w14:paraId="46D738D2" w14:textId="77777777" w:rsidR="00C848A5" w:rsidRPr="00076182" w:rsidRDefault="00C848A5" w:rsidP="008945A8">
      <w:pPr>
        <w:pStyle w:val="Indicators"/>
        <w:ind w:left="720"/>
      </w:pPr>
      <w:r w:rsidRPr="00076182">
        <w:t>Native plants</w:t>
      </w:r>
    </w:p>
    <w:p w14:paraId="49ABB332" w14:textId="77777777" w:rsidR="00C848A5" w:rsidRPr="00076182" w:rsidRDefault="00C848A5" w:rsidP="008945A8">
      <w:pPr>
        <w:pStyle w:val="Indicators"/>
        <w:ind w:left="720"/>
      </w:pPr>
      <w:r w:rsidRPr="00076182">
        <w:t>Native animals</w:t>
      </w:r>
    </w:p>
    <w:p w14:paraId="5B065603" w14:textId="77777777" w:rsidR="00C848A5" w:rsidRPr="00076182" w:rsidRDefault="00C848A5" w:rsidP="008945A8">
      <w:pPr>
        <w:pStyle w:val="Indicators"/>
        <w:ind w:left="720"/>
      </w:pPr>
      <w:r w:rsidRPr="00076182">
        <w:t>Invasive or exotic plants and animal</w:t>
      </w:r>
    </w:p>
    <w:p w14:paraId="1D1E8A8F" w14:textId="77777777" w:rsidR="00C848A5" w:rsidRPr="00076182" w:rsidRDefault="00C848A5" w:rsidP="008945A8">
      <w:pPr>
        <w:pStyle w:val="Indicators"/>
        <w:ind w:left="720"/>
      </w:pPr>
      <w:r w:rsidRPr="00076182">
        <w:t>Sensitive, priority habitat</w:t>
      </w:r>
    </w:p>
    <w:p w14:paraId="37B63EC8" w14:textId="43C5EA6B" w:rsidR="00C848A5" w:rsidRPr="00076182" w:rsidRDefault="00C848A5" w:rsidP="008945A8">
      <w:pPr>
        <w:pStyle w:val="Indicators"/>
        <w:ind w:left="720"/>
      </w:pPr>
      <w:r w:rsidRPr="00076182">
        <w:t>Endangered or at</w:t>
      </w:r>
      <w:r w:rsidR="0041374D">
        <w:t>-</w:t>
      </w:r>
      <w:r w:rsidRPr="00076182">
        <w:t>risk species</w:t>
      </w:r>
    </w:p>
    <w:p w14:paraId="65934649" w14:textId="77777777" w:rsidR="00C848A5" w:rsidRPr="00076182" w:rsidRDefault="00C848A5" w:rsidP="008945A8">
      <w:pPr>
        <w:pStyle w:val="Indicators"/>
        <w:ind w:left="720"/>
      </w:pPr>
      <w:r w:rsidRPr="00076182">
        <w:t>Migratory species</w:t>
      </w:r>
    </w:p>
    <w:p w14:paraId="5DFC513C" w14:textId="77777777" w:rsidR="00C848A5" w:rsidRPr="00076182" w:rsidRDefault="00C848A5" w:rsidP="008945A8">
      <w:pPr>
        <w:pStyle w:val="Indicators"/>
        <w:ind w:left="720"/>
      </w:pPr>
      <w:r w:rsidRPr="00076182">
        <w:t>Riparian habitat</w:t>
      </w:r>
    </w:p>
    <w:p w14:paraId="33C54829" w14:textId="77777777" w:rsidR="00C848A5" w:rsidRPr="00076182" w:rsidRDefault="00C848A5" w:rsidP="008945A8">
      <w:pPr>
        <w:pStyle w:val="Indicators"/>
        <w:ind w:left="720"/>
      </w:pPr>
      <w:r w:rsidRPr="00076182">
        <w:t>Aquatic ecosystems</w:t>
      </w:r>
    </w:p>
    <w:p w14:paraId="326E0CCF" w14:textId="58BF6F1F" w:rsidR="00C848A5" w:rsidRDefault="00C848A5" w:rsidP="003A3109">
      <w:pPr>
        <w:pStyle w:val="Indicators"/>
        <w:ind w:left="720"/>
      </w:pPr>
      <w:r w:rsidRPr="00076182">
        <w:t>Other</w:t>
      </w:r>
      <w:r>
        <w:t xml:space="preserve"> (please specify):</w:t>
      </w:r>
    </w:p>
    <w:p w14:paraId="4316E223" w14:textId="5FEE2571" w:rsidR="007B20FA" w:rsidRDefault="007B20FA" w:rsidP="007B20FA">
      <w:pPr>
        <w:pStyle w:val="Indicators"/>
        <w:numPr>
          <w:ilvl w:val="0"/>
          <w:numId w:val="0"/>
        </w:numPr>
        <w:ind w:left="1080" w:hanging="360"/>
      </w:pPr>
    </w:p>
    <w:p w14:paraId="42EE38B7" w14:textId="77777777" w:rsidR="00C848A5" w:rsidRPr="00076182" w:rsidRDefault="00C848A5" w:rsidP="00C848A5">
      <w:pPr>
        <w:pStyle w:val="BodyTextIndent2"/>
        <w:rPr>
          <w:rFonts w:ascii="Verdana" w:hAnsi="Verdana"/>
          <w:sz w:val="22"/>
          <w:szCs w:val="22"/>
        </w:rPr>
      </w:pPr>
    </w:p>
    <w:p w14:paraId="4802A450" w14:textId="77777777" w:rsidR="00C848A5" w:rsidRPr="00076182" w:rsidRDefault="00C848A5" w:rsidP="008945A8">
      <w:r w:rsidRPr="008945A8">
        <w:rPr>
          <w:b/>
        </w:rPr>
        <w:t>Level 4:</w:t>
      </w:r>
      <w:r w:rsidRPr="00FF1157">
        <w:t xml:space="preserve">  Manager participates (or has participated in the last 5 years) in on-</w:t>
      </w:r>
      <w:r w:rsidR="00206387">
        <w:t>site</w:t>
      </w:r>
      <w:r w:rsidRPr="00FF1157">
        <w:t xml:space="preserve"> testing of new</w:t>
      </w:r>
      <w:r w:rsidRPr="00076182">
        <w:t xml:space="preserve"> wildlife habitat conservation strategies or concepts</w:t>
      </w:r>
      <w:r>
        <w:t xml:space="preserve"> to evaluate their performance.</w:t>
      </w:r>
    </w:p>
    <w:p w14:paraId="2866771E" w14:textId="77777777" w:rsidR="00C848A5" w:rsidRPr="00076182" w:rsidRDefault="00C848A5" w:rsidP="00C848A5"/>
    <w:p w14:paraId="2F6D7BEC" w14:textId="77777777" w:rsidR="000A6505" w:rsidRPr="00DC3CED" w:rsidRDefault="000A6505" w:rsidP="000A6505">
      <w:pPr>
        <w:rPr>
          <w:b/>
        </w:rPr>
      </w:pPr>
      <w:bookmarkStart w:id="31" w:name="_Toc17767418"/>
      <w:bookmarkStart w:id="32" w:name="_Toc18833853"/>
      <w:bookmarkStart w:id="33" w:name="_Toc18834171"/>
      <w:bookmarkStart w:id="34" w:name="_Toc18834429"/>
      <w:bookmarkStart w:id="35" w:name="_Toc18834563"/>
      <w:bookmarkStart w:id="36" w:name="_Toc18915278"/>
      <w:bookmarkStart w:id="37" w:name="_Toc33495865"/>
      <w:bookmarkStart w:id="38" w:name="_Toc68429025"/>
      <w:r w:rsidRPr="00DC3CED">
        <w:rPr>
          <w:b/>
        </w:rPr>
        <w:t>Score:</w:t>
      </w:r>
    </w:p>
    <w:p w14:paraId="1637D6C4" w14:textId="77777777" w:rsidR="000A6505" w:rsidRPr="003B2ADE" w:rsidRDefault="000A6505" w:rsidP="000A6505"/>
    <w:p w14:paraId="7736E25C" w14:textId="77777777" w:rsidR="000A6505" w:rsidRPr="00DC3CED" w:rsidRDefault="000A6505" w:rsidP="000A6505">
      <w:pPr>
        <w:rPr>
          <w:b/>
        </w:rPr>
      </w:pPr>
      <w:r w:rsidRPr="00DC3CED">
        <w:rPr>
          <w:b/>
        </w:rPr>
        <w:t>Verification methods and notes:</w:t>
      </w:r>
    </w:p>
    <w:p w14:paraId="0F96D65D" w14:textId="77777777" w:rsidR="000A6505" w:rsidRDefault="000A6505" w:rsidP="000A6505">
      <w:pPr>
        <w:rPr>
          <w:b/>
        </w:rPr>
      </w:pPr>
    </w:p>
    <w:p w14:paraId="28AA79D7" w14:textId="77777777" w:rsidR="000A6505" w:rsidRDefault="000A6505" w:rsidP="000A6505">
      <w:pPr>
        <w:rPr>
          <w:b/>
        </w:rPr>
      </w:pPr>
    </w:p>
    <w:p w14:paraId="2F10EE98" w14:textId="26A985D1" w:rsidR="000A6505" w:rsidRDefault="000A6505" w:rsidP="000A6505">
      <w:pPr>
        <w:rPr>
          <w:b/>
        </w:rPr>
      </w:pPr>
    </w:p>
    <w:p w14:paraId="507F7B1E" w14:textId="45A2FFB8" w:rsidR="008945A8" w:rsidRDefault="008945A8" w:rsidP="000A6505">
      <w:pPr>
        <w:rPr>
          <w:b/>
        </w:rPr>
      </w:pPr>
    </w:p>
    <w:p w14:paraId="379E0D9E" w14:textId="77777777" w:rsidR="000A6505" w:rsidRDefault="000A6505" w:rsidP="000A6505">
      <w:pPr>
        <w:rPr>
          <w:b/>
        </w:rPr>
      </w:pPr>
    </w:p>
    <w:p w14:paraId="457D3C6B" w14:textId="77777777" w:rsidR="000A6505" w:rsidRDefault="000A6505" w:rsidP="000A6505">
      <w:pPr>
        <w:rPr>
          <w:b/>
        </w:rPr>
      </w:pPr>
    </w:p>
    <w:p w14:paraId="70839C6D" w14:textId="77777777" w:rsidR="000A6505" w:rsidRDefault="000A6505" w:rsidP="000A6505">
      <w:pPr>
        <w:rPr>
          <w:b/>
        </w:rPr>
      </w:pPr>
    </w:p>
    <w:p w14:paraId="6A8EB10B" w14:textId="795AC1F4" w:rsidR="00C848A5" w:rsidRPr="00E30BBB" w:rsidRDefault="00C848A5" w:rsidP="008945A8">
      <w:pPr>
        <w:pStyle w:val="Heading2"/>
        <w:spacing w:after="120"/>
        <w:ind w:left="0"/>
      </w:pPr>
      <w:bookmarkStart w:id="39" w:name="_Toc293907645"/>
      <w:bookmarkStart w:id="40" w:name="_Toc529272775"/>
      <w:r>
        <w:lastRenderedPageBreak/>
        <w:t xml:space="preserve">Biodiversity </w:t>
      </w:r>
      <w:bookmarkEnd w:id="39"/>
      <w:r w:rsidR="009A0438">
        <w:rPr>
          <w:lang w:val="en-US"/>
        </w:rPr>
        <w:t>P</w:t>
      </w:r>
      <w:proofErr w:type="spellStart"/>
      <w:r w:rsidR="009A0438">
        <w:t>lan</w:t>
      </w:r>
      <w:bookmarkEnd w:id="40"/>
      <w:proofErr w:type="spellEnd"/>
    </w:p>
    <w:p w14:paraId="7F2ADD65" w14:textId="29CFAB39" w:rsidR="00C848A5" w:rsidRPr="00FF1157" w:rsidRDefault="00C848A5" w:rsidP="008945A8">
      <w:r w:rsidRPr="008945A8">
        <w:rPr>
          <w:b/>
        </w:rPr>
        <w:t>Level 1:</w:t>
      </w:r>
      <w:r w:rsidRPr="00FF1157">
        <w:t xml:space="preserve"> </w:t>
      </w:r>
      <w:r w:rsidR="006C66ED">
        <w:t xml:space="preserve"> </w:t>
      </w:r>
      <w:r w:rsidRPr="00FF1157">
        <w:t xml:space="preserve">Manager has not developed a </w:t>
      </w:r>
      <w:r w:rsidR="007E6373" w:rsidRPr="007E6373">
        <w:t>Biodiversity Plan</w:t>
      </w:r>
      <w:r w:rsidR="00206387">
        <w:t xml:space="preserve"> for the operation.</w:t>
      </w:r>
    </w:p>
    <w:p w14:paraId="2A7C59D6" w14:textId="77777777" w:rsidR="00C848A5" w:rsidRDefault="00C848A5"/>
    <w:p w14:paraId="7F8F412D" w14:textId="17E4EF3F" w:rsidR="00C848A5" w:rsidRPr="00FF1157" w:rsidRDefault="00C848A5" w:rsidP="008945A8">
      <w:r w:rsidRPr="008945A8">
        <w:rPr>
          <w:b/>
        </w:rPr>
        <w:t>Level 2:</w:t>
      </w:r>
      <w:r w:rsidRPr="00FF1157">
        <w:t xml:space="preserve"> </w:t>
      </w:r>
      <w:r w:rsidR="006C66ED">
        <w:t xml:space="preserve"> </w:t>
      </w:r>
      <w:r w:rsidRPr="008945A8">
        <w:t>One</w:t>
      </w:r>
      <w:r w:rsidRPr="00FF1157">
        <w:t xml:space="preserve"> of the following </w:t>
      </w:r>
      <w:r>
        <w:t>applies</w:t>
      </w:r>
      <w:r w:rsidRPr="00FF1157">
        <w:t xml:space="preserve">: </w:t>
      </w:r>
    </w:p>
    <w:p w14:paraId="35C464C4" w14:textId="1EE86DAB" w:rsidR="00C848A5" w:rsidRDefault="00C848A5" w:rsidP="008945A8">
      <w:pPr>
        <w:pStyle w:val="Indicators"/>
        <w:numPr>
          <w:ilvl w:val="0"/>
          <w:numId w:val="1"/>
        </w:numPr>
        <w:tabs>
          <w:tab w:val="clear" w:pos="720"/>
        </w:tabs>
        <w:ind w:left="720"/>
      </w:pPr>
      <w:r>
        <w:t xml:space="preserve">Manager has completed </w:t>
      </w:r>
      <w:r w:rsidR="006C66ED">
        <w:t xml:space="preserve">Section </w:t>
      </w:r>
      <w:r>
        <w:t>I of the Food Alliance Biodiversity Plan, mapping</w:t>
      </w:r>
      <w:r w:rsidR="006C66ED">
        <w:t>,</w:t>
      </w:r>
      <w:r>
        <w:t xml:space="preserve"> and describing existing biodiversity features and problem areas.</w:t>
      </w:r>
    </w:p>
    <w:p w14:paraId="4A5A9223" w14:textId="311F6040" w:rsidR="00C848A5" w:rsidRDefault="00C848A5" w:rsidP="008945A8">
      <w:pPr>
        <w:pStyle w:val="Indicators"/>
        <w:numPr>
          <w:ilvl w:val="0"/>
          <w:numId w:val="1"/>
        </w:numPr>
        <w:tabs>
          <w:tab w:val="clear" w:pos="720"/>
        </w:tabs>
        <w:ind w:left="720"/>
      </w:pPr>
      <w:r>
        <w:t xml:space="preserve">Manager has a document containing similar information such as a </w:t>
      </w:r>
      <w:r w:rsidR="009413D2">
        <w:t>National Resource Conservation Service (</w:t>
      </w:r>
      <w:r>
        <w:t>NRCS</w:t>
      </w:r>
      <w:r w:rsidR="009413D2">
        <w:t>)</w:t>
      </w:r>
      <w:r>
        <w:t xml:space="preserve"> </w:t>
      </w:r>
      <w:r w:rsidR="009413D2">
        <w:t>Conservation Plan</w:t>
      </w:r>
      <w:r>
        <w:t>.</w:t>
      </w:r>
    </w:p>
    <w:p w14:paraId="0FA527E1" w14:textId="77777777" w:rsidR="00C848A5" w:rsidRDefault="00C848A5" w:rsidP="00C848A5"/>
    <w:p w14:paraId="4DF78A13" w14:textId="1BBC3CF0" w:rsidR="00C848A5" w:rsidRDefault="00C848A5" w:rsidP="008945A8">
      <w:r w:rsidRPr="008945A8">
        <w:rPr>
          <w:b/>
        </w:rPr>
        <w:t>Level 3:</w:t>
      </w:r>
      <w:r w:rsidRPr="00FF1157">
        <w:t xml:space="preserve"> </w:t>
      </w:r>
      <w:r w:rsidR="008C4E5C">
        <w:t xml:space="preserve"> </w:t>
      </w:r>
      <w:r w:rsidRPr="00FF1157">
        <w:t>Manager has completed sections I, II A</w:t>
      </w:r>
      <w:r w:rsidR="008C4E5C">
        <w:t>,</w:t>
      </w:r>
      <w:r w:rsidRPr="00FF1157">
        <w:t xml:space="preserve"> and II B of the Food Alliance Biodiversity Plan,</w:t>
      </w:r>
      <w:r>
        <w:t xml:space="preserve"> and </w:t>
      </w:r>
      <w:r w:rsidR="00BA06D7" w:rsidRPr="008945A8">
        <w:t>1</w:t>
      </w:r>
      <w:r>
        <w:t xml:space="preserve"> of the following applies:</w:t>
      </w:r>
    </w:p>
    <w:p w14:paraId="2C78E29B" w14:textId="37B9EE58" w:rsidR="00C848A5" w:rsidRDefault="00C848A5" w:rsidP="008945A8">
      <w:pPr>
        <w:pStyle w:val="Indicators"/>
        <w:numPr>
          <w:ilvl w:val="0"/>
          <w:numId w:val="1"/>
        </w:numPr>
        <w:tabs>
          <w:tab w:val="clear" w:pos="720"/>
        </w:tabs>
        <w:ind w:left="720"/>
      </w:pPr>
      <w:r>
        <w:t xml:space="preserve">Using </w:t>
      </w:r>
      <w:r w:rsidR="009413D2">
        <w:t xml:space="preserve">Sections </w:t>
      </w:r>
      <w:r>
        <w:t>III and IV of the Food Alliance Biodiversity Plan, manager has identified at least 2 biodiversity threats</w:t>
      </w:r>
      <w:r w:rsidR="009413D2">
        <w:t>,</w:t>
      </w:r>
      <w:r>
        <w:t xml:space="preserve"> at least 2 biodiversity opportunities, and management actions to address them.</w:t>
      </w:r>
    </w:p>
    <w:p w14:paraId="349A16C5" w14:textId="69107537" w:rsidR="00C848A5" w:rsidRDefault="00C848A5" w:rsidP="008945A8">
      <w:pPr>
        <w:pStyle w:val="Indicators"/>
        <w:numPr>
          <w:ilvl w:val="0"/>
          <w:numId w:val="1"/>
        </w:numPr>
        <w:tabs>
          <w:tab w:val="clear" w:pos="720"/>
        </w:tabs>
        <w:ind w:left="720"/>
      </w:pPr>
      <w:r>
        <w:t xml:space="preserve">Manager has a similar document in place, such as an NRCS </w:t>
      </w:r>
      <w:r w:rsidR="009413D2">
        <w:t>Conservation Plan</w:t>
      </w:r>
      <w:r>
        <w:t>, that addresses the same issues as the Food Alliance Biodiversity Plan.</w:t>
      </w:r>
    </w:p>
    <w:p w14:paraId="166861D4" w14:textId="77777777" w:rsidR="00C848A5" w:rsidRDefault="00C848A5" w:rsidP="00C848A5"/>
    <w:p w14:paraId="3D7DC8D3" w14:textId="376D9D9E" w:rsidR="00C848A5" w:rsidRPr="00FF1157" w:rsidRDefault="00C848A5" w:rsidP="008945A8">
      <w:r w:rsidRPr="008945A8">
        <w:rPr>
          <w:b/>
        </w:rPr>
        <w:t>Level 4:</w:t>
      </w:r>
      <w:r w:rsidRPr="00FF1157">
        <w:t xml:space="preserve"> </w:t>
      </w:r>
      <w:r w:rsidR="0068194A">
        <w:t xml:space="preserve"> </w:t>
      </w:r>
      <w:r w:rsidRPr="00FF1157">
        <w:t xml:space="preserve">As per Level 3, and </w:t>
      </w:r>
      <w:r w:rsidR="00BA06D7" w:rsidRPr="008945A8">
        <w:t>1</w:t>
      </w:r>
      <w:r w:rsidRPr="00FF1157">
        <w:t xml:space="preserve"> of the following </w:t>
      </w:r>
      <w:r>
        <w:t>applies</w:t>
      </w:r>
      <w:r w:rsidRPr="00FF1157">
        <w:t>:</w:t>
      </w:r>
    </w:p>
    <w:p w14:paraId="1D8E1315" w14:textId="2ADF54AF" w:rsidR="00C848A5" w:rsidRDefault="00C848A5" w:rsidP="008945A8">
      <w:pPr>
        <w:pStyle w:val="Indicators"/>
        <w:numPr>
          <w:ilvl w:val="0"/>
          <w:numId w:val="1"/>
        </w:numPr>
        <w:tabs>
          <w:tab w:val="clear" w:pos="720"/>
        </w:tabs>
        <w:ind w:left="720"/>
      </w:pPr>
      <w:r>
        <w:t>Manager has completed all of sections II, III</w:t>
      </w:r>
      <w:r w:rsidR="0068194A">
        <w:t>,</w:t>
      </w:r>
      <w:r>
        <w:t xml:space="preserve"> and IV of the Food Alliance Biodiversity Plan and can describe how the </w:t>
      </w:r>
      <w:r w:rsidR="008D37FC">
        <w:t>o</w:t>
      </w:r>
      <w:r w:rsidR="0068194A">
        <w:t xml:space="preserve">peration’s </w:t>
      </w:r>
      <w:r w:rsidR="008D37FC">
        <w:t>p</w:t>
      </w:r>
      <w:r w:rsidR="0068194A">
        <w:t xml:space="preserve">lan </w:t>
      </w:r>
      <w:r>
        <w:t>is used to meet other Food Alliance biodiversity criteria.</w:t>
      </w:r>
    </w:p>
    <w:p w14:paraId="6E7ECA98" w14:textId="50B304F6" w:rsidR="00C848A5" w:rsidRDefault="00C848A5" w:rsidP="008945A8">
      <w:pPr>
        <w:pStyle w:val="Indicators"/>
        <w:numPr>
          <w:ilvl w:val="0"/>
          <w:numId w:val="1"/>
        </w:numPr>
        <w:tabs>
          <w:tab w:val="clear" w:pos="720"/>
        </w:tabs>
        <w:ind w:left="720"/>
      </w:pPr>
      <w:r>
        <w:t xml:space="preserve">Manager has a similar document in place, such as an </w:t>
      </w:r>
      <w:r w:rsidR="0068194A">
        <w:t>NRCS Conservation Plan</w:t>
      </w:r>
      <w:r>
        <w:t xml:space="preserve">, that addresses the same issues as the Food Alliance Biodiversity Plan, and can describe how the </w:t>
      </w:r>
      <w:r w:rsidR="008D37FC">
        <w:t>o</w:t>
      </w:r>
      <w:r w:rsidR="0068194A">
        <w:t xml:space="preserve">peration’s </w:t>
      </w:r>
      <w:r w:rsidR="008D37FC">
        <w:t>p</w:t>
      </w:r>
      <w:r w:rsidR="0068194A">
        <w:t>lan</w:t>
      </w:r>
      <w:r>
        <w:t xml:space="preserve"> is used to meet other Food Alliance biodiversity criteria</w:t>
      </w:r>
    </w:p>
    <w:p w14:paraId="112F0B61" w14:textId="77777777" w:rsidR="00C848A5" w:rsidRPr="00D21581" w:rsidRDefault="00C848A5" w:rsidP="00C848A5"/>
    <w:p w14:paraId="005A0C86" w14:textId="77777777" w:rsidR="000A6505" w:rsidRPr="00DC3CED" w:rsidRDefault="000A6505" w:rsidP="000A6505">
      <w:pPr>
        <w:rPr>
          <w:b/>
        </w:rPr>
      </w:pPr>
      <w:r w:rsidRPr="00DC3CED">
        <w:rPr>
          <w:b/>
        </w:rPr>
        <w:t>Score:</w:t>
      </w:r>
    </w:p>
    <w:p w14:paraId="199F1DCA" w14:textId="77777777" w:rsidR="000A6505" w:rsidRPr="003B2ADE" w:rsidRDefault="000A6505" w:rsidP="000A6505"/>
    <w:p w14:paraId="08468F33" w14:textId="77777777" w:rsidR="000A6505" w:rsidRPr="00DC3CED" w:rsidRDefault="000A6505" w:rsidP="000A6505">
      <w:pPr>
        <w:rPr>
          <w:b/>
        </w:rPr>
      </w:pPr>
      <w:r w:rsidRPr="00DC3CED">
        <w:rPr>
          <w:b/>
        </w:rPr>
        <w:t>Verification methods and notes:</w:t>
      </w:r>
    </w:p>
    <w:p w14:paraId="15F05DF2" w14:textId="77777777" w:rsidR="000A6505" w:rsidRDefault="000A6505" w:rsidP="000A6505">
      <w:pPr>
        <w:rPr>
          <w:b/>
        </w:rPr>
      </w:pPr>
    </w:p>
    <w:p w14:paraId="4150BE59" w14:textId="77777777" w:rsidR="000A6505" w:rsidRDefault="000A6505" w:rsidP="000A6505">
      <w:pPr>
        <w:rPr>
          <w:b/>
        </w:rPr>
      </w:pPr>
    </w:p>
    <w:p w14:paraId="51A33986" w14:textId="77777777" w:rsidR="000A6505" w:rsidRDefault="000A6505" w:rsidP="000A6505">
      <w:pPr>
        <w:rPr>
          <w:b/>
        </w:rPr>
      </w:pPr>
    </w:p>
    <w:p w14:paraId="7DE2A9E2" w14:textId="77777777" w:rsidR="000A6505" w:rsidRDefault="000A6505" w:rsidP="000A6505">
      <w:pPr>
        <w:rPr>
          <w:b/>
        </w:rPr>
      </w:pPr>
    </w:p>
    <w:p w14:paraId="756F2DC7" w14:textId="2D90A639" w:rsidR="00C848A5" w:rsidRPr="00E30BBB" w:rsidRDefault="00206387" w:rsidP="008945A8">
      <w:pPr>
        <w:pStyle w:val="Heading2"/>
        <w:spacing w:after="120"/>
        <w:ind w:left="0"/>
      </w:pPr>
      <w:bookmarkStart w:id="41" w:name="_Toc293907646"/>
      <w:bookmarkStart w:id="42" w:name="_Toc529272776"/>
      <w:r>
        <w:t xml:space="preserve">Reducing </w:t>
      </w:r>
      <w:r w:rsidR="0068194A">
        <w:rPr>
          <w:lang w:val="en-US"/>
        </w:rPr>
        <w:t>O</w:t>
      </w:r>
      <w:r w:rsidR="0068194A">
        <w:t>n</w:t>
      </w:r>
      <w:r w:rsidR="00C848A5">
        <w:t>-</w:t>
      </w:r>
      <w:r w:rsidR="0068194A">
        <w:rPr>
          <w:lang w:val="en-US"/>
        </w:rPr>
        <w:t>S</w:t>
      </w:r>
      <w:proofErr w:type="spellStart"/>
      <w:r w:rsidR="0068194A">
        <w:t>ite</w:t>
      </w:r>
      <w:proofErr w:type="spellEnd"/>
      <w:r w:rsidR="0068194A">
        <w:t xml:space="preserve"> </w:t>
      </w:r>
      <w:r w:rsidR="0068194A">
        <w:rPr>
          <w:lang w:val="en-US"/>
        </w:rPr>
        <w:t>T</w:t>
      </w:r>
      <w:proofErr w:type="spellStart"/>
      <w:r w:rsidR="0068194A">
        <w:t>hreats</w:t>
      </w:r>
      <w:proofErr w:type="spellEnd"/>
      <w:r w:rsidR="0068194A">
        <w:t xml:space="preserve"> </w:t>
      </w:r>
      <w:r>
        <w:t xml:space="preserve">to </w:t>
      </w:r>
      <w:bookmarkEnd w:id="41"/>
      <w:r w:rsidR="0068194A">
        <w:rPr>
          <w:lang w:val="en-US"/>
        </w:rPr>
        <w:t>W</w:t>
      </w:r>
      <w:proofErr w:type="spellStart"/>
      <w:r w:rsidR="0068194A">
        <w:t>ildlife</w:t>
      </w:r>
      <w:bookmarkEnd w:id="42"/>
      <w:proofErr w:type="spellEnd"/>
    </w:p>
    <w:p w14:paraId="453C3204" w14:textId="77777777" w:rsidR="00C848A5" w:rsidRPr="00076182" w:rsidRDefault="00C848A5" w:rsidP="008945A8">
      <w:r w:rsidRPr="008945A8">
        <w:rPr>
          <w:b/>
        </w:rPr>
        <w:t>Level 1:</w:t>
      </w:r>
      <w:r w:rsidRPr="00FF1157">
        <w:t xml:space="preserve">  Manager communicates little or no knowledge about wildlife on/around the </w:t>
      </w:r>
      <w:r w:rsidR="00206387">
        <w:t>operation</w:t>
      </w:r>
      <w:r w:rsidRPr="00FF1157">
        <w:t>, and no</w:t>
      </w:r>
      <w:r w:rsidRPr="00076182">
        <w:t xml:space="preserve"> steps are taken to </w:t>
      </w:r>
      <w:r>
        <w:t>reduce on-</w:t>
      </w:r>
      <w:r w:rsidR="00206387">
        <w:t>operation’s</w:t>
      </w:r>
      <w:r>
        <w:t xml:space="preserve"> threats to wildlife</w:t>
      </w:r>
      <w:r w:rsidRPr="00076182">
        <w:t>.</w:t>
      </w:r>
    </w:p>
    <w:p w14:paraId="31578DB5" w14:textId="77777777" w:rsidR="00C848A5" w:rsidRPr="00076182" w:rsidRDefault="00C848A5"/>
    <w:p w14:paraId="06E432D2" w14:textId="32581504" w:rsidR="00C848A5" w:rsidRDefault="00C848A5" w:rsidP="008945A8">
      <w:r w:rsidRPr="008945A8">
        <w:rPr>
          <w:b/>
        </w:rPr>
        <w:t>Level 2:</w:t>
      </w:r>
      <w:r w:rsidRPr="00FF1157">
        <w:t xml:space="preserve"> </w:t>
      </w:r>
      <w:r w:rsidR="0068194A">
        <w:t xml:space="preserve"> </w:t>
      </w:r>
      <w:r w:rsidRPr="00FF1157">
        <w:t>Manager can identify on-</w:t>
      </w:r>
      <w:r w:rsidR="00206387">
        <w:t>site</w:t>
      </w:r>
      <w:r w:rsidRPr="00FF1157">
        <w:t xml:space="preserve"> threats to wildlife but has not taken significant steps to</w:t>
      </w:r>
      <w:r>
        <w:t xml:space="preserve"> reduce threats.</w:t>
      </w:r>
    </w:p>
    <w:p w14:paraId="7B7E6280" w14:textId="77777777" w:rsidR="00C848A5" w:rsidRDefault="00C848A5"/>
    <w:p w14:paraId="3A95BBE4" w14:textId="03489E47" w:rsidR="00C848A5" w:rsidRPr="00076182" w:rsidRDefault="00C848A5" w:rsidP="008945A8">
      <w:r w:rsidRPr="008945A8">
        <w:rPr>
          <w:b/>
        </w:rPr>
        <w:t>Level 3:</w:t>
      </w:r>
      <w:r w:rsidRPr="00FF1157">
        <w:t xml:space="preserve"> </w:t>
      </w:r>
      <w:r w:rsidR="0068194A">
        <w:t xml:space="preserve"> </w:t>
      </w:r>
      <w:r w:rsidRPr="00FF1157">
        <w:t>Manager has identified on-</w:t>
      </w:r>
      <w:r w:rsidR="00206387">
        <w:t>site</w:t>
      </w:r>
      <w:r w:rsidRPr="00FF1157">
        <w:t xml:space="preserve"> threats to wildlife and biodiversity</w:t>
      </w:r>
      <w:r>
        <w:t xml:space="preserve"> in </w:t>
      </w:r>
      <w:r w:rsidR="008D37FC">
        <w:t xml:space="preserve">operation’s </w:t>
      </w:r>
      <w:proofErr w:type="gramStart"/>
      <w:r w:rsidR="008D37FC">
        <w:t>plan</w:t>
      </w:r>
      <w:r w:rsidRPr="00FF1157">
        <w:t>, and</w:t>
      </w:r>
      <w:proofErr w:type="gramEnd"/>
      <w:r w:rsidRPr="00FF1157">
        <w:t xml:space="preserve"> has completed </w:t>
      </w:r>
      <w:r w:rsidRPr="008945A8">
        <w:t xml:space="preserve">at least </w:t>
      </w:r>
      <w:r w:rsidR="00BA06D7" w:rsidRPr="008945A8">
        <w:t>1</w:t>
      </w:r>
      <w:r>
        <w:t xml:space="preserve"> identified a</w:t>
      </w:r>
      <w:r w:rsidRPr="00076182">
        <w:t xml:space="preserve">ction to minimize </w:t>
      </w:r>
      <w:r>
        <w:t>threats to biodiversity.  Manager can describe how the action addresses the threat</w:t>
      </w:r>
      <w:r w:rsidRPr="00076182">
        <w:t>.</w:t>
      </w:r>
      <w:r>
        <w:t xml:space="preserve">  In addition, </w:t>
      </w:r>
      <w:r w:rsidR="00BA06D7" w:rsidRPr="008945A8">
        <w:t>1</w:t>
      </w:r>
      <w:r w:rsidRPr="008945A8">
        <w:t xml:space="preserve"> or more</w:t>
      </w:r>
      <w:r>
        <w:t xml:space="preserve"> of the following apply</w:t>
      </w:r>
      <w:r w:rsidR="00D722A7">
        <w:t>.</w:t>
      </w:r>
      <w:r>
        <w:t xml:space="preserve"> </w:t>
      </w:r>
      <w:r w:rsidR="008D37FC">
        <w:br/>
      </w:r>
      <w:r w:rsidR="00D722A7">
        <w:t>Check</w:t>
      </w:r>
      <w:r w:rsidR="00D722A7" w:rsidRPr="00076182">
        <w:t xml:space="preserve"> </w:t>
      </w:r>
      <w:r w:rsidR="00D722A7" w:rsidRPr="008945A8">
        <w:t xml:space="preserve">all </w:t>
      </w:r>
      <w:r w:rsidR="00D722A7">
        <w:t>applicable:</w:t>
      </w:r>
    </w:p>
    <w:p w14:paraId="1D55E92E" w14:textId="13ECAB24" w:rsidR="00C848A5" w:rsidRDefault="00C848A5" w:rsidP="008945A8">
      <w:pPr>
        <w:pStyle w:val="Indicators"/>
        <w:numPr>
          <w:ilvl w:val="0"/>
          <w:numId w:val="1"/>
        </w:numPr>
        <w:tabs>
          <w:tab w:val="clear" w:pos="720"/>
        </w:tabs>
        <w:ind w:left="720"/>
      </w:pPr>
      <w:r>
        <w:t xml:space="preserve">If water-holding facilities (tanks, troughs, etc.) are present, </w:t>
      </w:r>
      <w:r w:rsidR="008D37FC">
        <w:t xml:space="preserve">they </w:t>
      </w:r>
      <w:r>
        <w:t>provide safe access and escape for wildlife and are free of hazards for aerial wildlife.</w:t>
      </w:r>
    </w:p>
    <w:p w14:paraId="03DF4AE7" w14:textId="77777777" w:rsidR="00C848A5" w:rsidRDefault="00C848A5" w:rsidP="008945A8">
      <w:pPr>
        <w:pStyle w:val="Indicators"/>
        <w:numPr>
          <w:ilvl w:val="0"/>
          <w:numId w:val="1"/>
        </w:numPr>
        <w:tabs>
          <w:tab w:val="clear" w:pos="720"/>
        </w:tabs>
        <w:ind w:left="720"/>
      </w:pPr>
      <w:r w:rsidRPr="00076182">
        <w:t xml:space="preserve">Management ensures that water resources on the </w:t>
      </w:r>
      <w:r w:rsidR="00206387">
        <w:t>operation</w:t>
      </w:r>
      <w:r w:rsidRPr="00076182">
        <w:t xml:space="preserve"> are p</w:t>
      </w:r>
      <w:r>
        <w:t xml:space="preserve">rotected from contamination </w:t>
      </w:r>
      <w:r w:rsidRPr="00076182">
        <w:t xml:space="preserve">by </w:t>
      </w:r>
      <w:r w:rsidR="00206387">
        <w:t>activities of the operation</w:t>
      </w:r>
      <w:r>
        <w:t>.</w:t>
      </w:r>
    </w:p>
    <w:p w14:paraId="28493472" w14:textId="796E3109" w:rsidR="00C848A5" w:rsidRDefault="00C848A5" w:rsidP="008945A8">
      <w:pPr>
        <w:pStyle w:val="Indicators"/>
        <w:numPr>
          <w:ilvl w:val="0"/>
          <w:numId w:val="1"/>
        </w:numPr>
        <w:tabs>
          <w:tab w:val="clear" w:pos="720"/>
        </w:tabs>
        <w:ind w:left="720"/>
      </w:pPr>
      <w:r>
        <w:lastRenderedPageBreak/>
        <w:t xml:space="preserve">Fencing is constructed around individual fields rather than surrounding the entire </w:t>
      </w:r>
      <w:r w:rsidR="00206387">
        <w:t>operation</w:t>
      </w:r>
      <w:r>
        <w:t>.</w:t>
      </w:r>
    </w:p>
    <w:p w14:paraId="1B6DB98E" w14:textId="77777777" w:rsidR="00C848A5" w:rsidRDefault="00C848A5" w:rsidP="008945A8">
      <w:pPr>
        <w:pStyle w:val="Indicators"/>
        <w:numPr>
          <w:ilvl w:val="0"/>
          <w:numId w:val="1"/>
        </w:numPr>
        <w:tabs>
          <w:tab w:val="clear" w:pos="720"/>
        </w:tabs>
        <w:ind w:left="720"/>
      </w:pPr>
      <w:r>
        <w:t>Grain harvest is delayed (as appropriate) to provide cover for hatching of ground nesting birds.</w:t>
      </w:r>
    </w:p>
    <w:p w14:paraId="76E862CE" w14:textId="624CBBE8" w:rsidR="00853286" w:rsidRDefault="00C848A5" w:rsidP="00853286">
      <w:pPr>
        <w:pStyle w:val="Indicators"/>
        <w:numPr>
          <w:ilvl w:val="0"/>
          <w:numId w:val="1"/>
        </w:numPr>
        <w:tabs>
          <w:tab w:val="clear" w:pos="720"/>
        </w:tabs>
        <w:ind w:left="720"/>
      </w:pPr>
      <w:r>
        <w:t>Fences are constructed with considerations for wildlife species and their movements.</w:t>
      </w:r>
      <w:r w:rsidR="00853286">
        <w:t xml:space="preserve">  For example, fences may use smooth wire rather than barbed or woven wire, if this meets the operation’s needs, or fences may be constructed to allow smaller wildlife to go under the barrier.  Pasture fences may also be designed to allow large wildlife to pass through by spacing the top 2 wires at least 12 inches apart.</w:t>
      </w:r>
      <w:r w:rsidR="00853286" w:rsidRPr="00853286">
        <w:t xml:space="preserve"> </w:t>
      </w:r>
    </w:p>
    <w:p w14:paraId="162D876A" w14:textId="277CDD65" w:rsidR="00C848A5" w:rsidRDefault="00C848A5" w:rsidP="008945A8">
      <w:pPr>
        <w:pStyle w:val="Indicators"/>
        <w:numPr>
          <w:ilvl w:val="0"/>
          <w:numId w:val="1"/>
        </w:numPr>
        <w:tabs>
          <w:tab w:val="clear" w:pos="720"/>
        </w:tabs>
        <w:ind w:left="720"/>
      </w:pPr>
      <w:r>
        <w:t xml:space="preserve">Grazing </w:t>
      </w:r>
      <w:r w:rsidR="00853286">
        <w:t xml:space="preserve">routine </w:t>
      </w:r>
      <w:proofErr w:type="gramStart"/>
      <w:r>
        <w:t>takes into account</w:t>
      </w:r>
      <w:proofErr w:type="gramEnd"/>
      <w:r>
        <w:t xml:space="preserve"> habitat needs, including reproduction and migration, of priority species and other wildlife.  Time intervals between grazing may be increased to accommodate wildlife species.</w:t>
      </w:r>
    </w:p>
    <w:p w14:paraId="6BB0AE52" w14:textId="686FD54A" w:rsidR="00C848A5" w:rsidRDefault="00C848A5" w:rsidP="008945A8">
      <w:pPr>
        <w:pStyle w:val="Indicators"/>
        <w:numPr>
          <w:ilvl w:val="0"/>
          <w:numId w:val="1"/>
        </w:numPr>
        <w:tabs>
          <w:tab w:val="clear" w:pos="720"/>
        </w:tabs>
        <w:ind w:left="720"/>
      </w:pPr>
      <w:r>
        <w:t xml:space="preserve">In pastures, hay fields, or natural areas, </w:t>
      </w:r>
      <w:r w:rsidRPr="00076182">
        <w:t xml:space="preserve">all grasses </w:t>
      </w:r>
      <w:r>
        <w:t xml:space="preserve">are left </w:t>
      </w:r>
      <w:proofErr w:type="spellStart"/>
      <w:r w:rsidRPr="00076182">
        <w:t>unmowed</w:t>
      </w:r>
      <w:proofErr w:type="spellEnd"/>
      <w:r w:rsidRPr="00076182">
        <w:t xml:space="preserve"> during migration or reproductive times</w:t>
      </w:r>
      <w:r w:rsidR="00853286">
        <w:t>.</w:t>
      </w:r>
      <w:r>
        <w:t xml:space="preserve"> </w:t>
      </w:r>
      <w:r w:rsidR="00853286">
        <w:t xml:space="preserve"> S</w:t>
      </w:r>
      <w:r>
        <w:t>pring mowing is delayed as needed to allow ground-nesting species to nest, reproduce, and grow.</w:t>
      </w:r>
    </w:p>
    <w:p w14:paraId="741C5E32" w14:textId="4F80E0C0" w:rsidR="00C848A5" w:rsidRDefault="00C848A5" w:rsidP="008945A8">
      <w:pPr>
        <w:pStyle w:val="Indicators"/>
        <w:numPr>
          <w:ilvl w:val="0"/>
          <w:numId w:val="1"/>
        </w:numPr>
        <w:tabs>
          <w:tab w:val="clear" w:pos="720"/>
        </w:tabs>
        <w:ind w:left="720"/>
      </w:pPr>
      <w:r w:rsidRPr="00076182">
        <w:t>Vehicle traffic and activities around natural areas are limited during migration and reproductive times</w:t>
      </w:r>
      <w:r w:rsidR="005B31A9">
        <w:t>,</w:t>
      </w:r>
      <w:r w:rsidRPr="00076182">
        <w:t xml:space="preserve"> </w:t>
      </w:r>
      <w:r>
        <w:t>and/or when wildlife is present, or t</w:t>
      </w:r>
      <w:r w:rsidRPr="00076182">
        <w:t>raffic is</w:t>
      </w:r>
      <w:r>
        <w:t xml:space="preserve"> completely</w:t>
      </w:r>
      <w:r w:rsidRPr="00076182">
        <w:t xml:space="preserve"> restricted from natural areas</w:t>
      </w:r>
      <w:r>
        <w:t>.</w:t>
      </w:r>
    </w:p>
    <w:p w14:paraId="7F569F45" w14:textId="77777777" w:rsidR="00C848A5" w:rsidRDefault="00C848A5" w:rsidP="008945A8">
      <w:pPr>
        <w:pStyle w:val="Indicators"/>
        <w:numPr>
          <w:ilvl w:val="0"/>
          <w:numId w:val="1"/>
        </w:numPr>
        <w:tabs>
          <w:tab w:val="clear" w:pos="720"/>
        </w:tabs>
        <w:ind w:left="720"/>
      </w:pPr>
      <w:r>
        <w:t>Manager limits other</w:t>
      </w:r>
      <w:r w:rsidRPr="00076182">
        <w:t xml:space="preserve"> disturbances to wildlife, e</w:t>
      </w:r>
      <w:r>
        <w:t>specially during sensitive stages of species’ life cycles (reproductive and rearing) and migratory activity.</w:t>
      </w:r>
    </w:p>
    <w:p w14:paraId="392904B1" w14:textId="77777777" w:rsidR="00C848A5" w:rsidRDefault="00C848A5" w:rsidP="008945A8">
      <w:pPr>
        <w:pStyle w:val="Indicators"/>
        <w:numPr>
          <w:ilvl w:val="0"/>
          <w:numId w:val="1"/>
        </w:numPr>
        <w:tabs>
          <w:tab w:val="clear" w:pos="720"/>
        </w:tabs>
        <w:ind w:left="720"/>
      </w:pPr>
      <w:r>
        <w:t>Mowing equipment has a flushing bar installed to flush birds and other wildlife and prevent mortality.</w:t>
      </w:r>
    </w:p>
    <w:p w14:paraId="75A5C00E" w14:textId="77777777" w:rsidR="00C848A5" w:rsidRDefault="00C848A5" w:rsidP="008945A8">
      <w:pPr>
        <w:pStyle w:val="Indicators"/>
        <w:numPr>
          <w:ilvl w:val="0"/>
          <w:numId w:val="1"/>
        </w:numPr>
        <w:tabs>
          <w:tab w:val="clear" w:pos="720"/>
        </w:tabs>
        <w:ind w:left="720"/>
      </w:pPr>
      <w:r>
        <w:t>Manager uses benign practices whenever possible to protect crops from wildlife damage.</w:t>
      </w:r>
    </w:p>
    <w:p w14:paraId="72C5DD68" w14:textId="007ABEFB" w:rsidR="00C848A5" w:rsidRDefault="00C848A5" w:rsidP="008945A8">
      <w:pPr>
        <w:pStyle w:val="Indicators"/>
        <w:numPr>
          <w:ilvl w:val="0"/>
          <w:numId w:val="1"/>
        </w:numPr>
        <w:tabs>
          <w:tab w:val="clear" w:pos="720"/>
        </w:tabs>
        <w:ind w:left="720"/>
      </w:pPr>
      <w:r>
        <w:t>Priority species</w:t>
      </w:r>
      <w:r w:rsidR="00D2021F">
        <w:t xml:space="preserve"> are not harmed</w:t>
      </w:r>
      <w:r>
        <w:t>, including keystone species such as prairie dogs and beavers that provide habitat for wildlife.</w:t>
      </w:r>
    </w:p>
    <w:p w14:paraId="2BCBD698" w14:textId="75E5BF02" w:rsidR="008320AC" w:rsidRPr="00076182" w:rsidRDefault="008320AC" w:rsidP="008945A8">
      <w:pPr>
        <w:pStyle w:val="Indicators"/>
        <w:numPr>
          <w:ilvl w:val="0"/>
          <w:numId w:val="1"/>
        </w:numPr>
        <w:tabs>
          <w:tab w:val="clear" w:pos="720"/>
        </w:tabs>
        <w:ind w:left="720"/>
      </w:pPr>
      <w:r>
        <w:t>Where practiced, ditch cleaning</w:t>
      </w:r>
      <w:r w:rsidRPr="008320AC">
        <w:t xml:space="preserve"> </w:t>
      </w:r>
      <w:r>
        <w:t>is done with proper precautions (e.g.</w:t>
      </w:r>
      <w:r w:rsidR="00D2021F">
        <w:t>,</w:t>
      </w:r>
      <w:r>
        <w:t xml:space="preserve"> timing) for aquatic habitat, fish, and water quality.</w:t>
      </w:r>
    </w:p>
    <w:p w14:paraId="45F449C7" w14:textId="3BD3B6CF" w:rsidR="00C848A5" w:rsidRDefault="00C848A5" w:rsidP="0068194A">
      <w:pPr>
        <w:pStyle w:val="Indicators"/>
        <w:numPr>
          <w:ilvl w:val="0"/>
          <w:numId w:val="1"/>
        </w:numPr>
        <w:tabs>
          <w:tab w:val="clear" w:pos="720"/>
        </w:tabs>
        <w:ind w:left="720"/>
      </w:pPr>
      <w:r w:rsidRPr="00076182">
        <w:t>Other</w:t>
      </w:r>
      <w:r>
        <w:t xml:space="preserve"> (as specified in plan):</w:t>
      </w:r>
      <w:r w:rsidRPr="00076182">
        <w:t xml:space="preserve"> </w:t>
      </w:r>
    </w:p>
    <w:p w14:paraId="4418F89E" w14:textId="0D06A1F0" w:rsidR="0068194A" w:rsidRDefault="0068194A" w:rsidP="0068194A">
      <w:pPr>
        <w:pStyle w:val="Indicators"/>
        <w:numPr>
          <w:ilvl w:val="0"/>
          <w:numId w:val="0"/>
        </w:numPr>
        <w:tabs>
          <w:tab w:val="clear" w:pos="720"/>
        </w:tabs>
        <w:ind w:left="1080" w:hanging="360"/>
      </w:pPr>
    </w:p>
    <w:p w14:paraId="0DF4C9B5" w14:textId="335A356F" w:rsidR="00C848A5" w:rsidRPr="008945A8" w:rsidRDefault="00C848A5" w:rsidP="008945A8">
      <w:pPr>
        <w:pStyle w:val="NAnote"/>
        <w:rPr>
          <w:szCs w:val="24"/>
        </w:rPr>
      </w:pPr>
      <w:r w:rsidRPr="008945A8">
        <w:rPr>
          <w:b/>
          <w:sz w:val="24"/>
          <w:szCs w:val="24"/>
        </w:rPr>
        <w:t>Level 4:</w:t>
      </w:r>
      <w:r w:rsidRPr="008945A8">
        <w:rPr>
          <w:sz w:val="24"/>
          <w:szCs w:val="24"/>
        </w:rPr>
        <w:t xml:space="preserve">  As per Level 3, and manager has identified opportunities to reduce on-</w:t>
      </w:r>
      <w:r w:rsidR="00206387" w:rsidRPr="008945A8">
        <w:rPr>
          <w:sz w:val="24"/>
          <w:szCs w:val="24"/>
        </w:rPr>
        <w:t>site</w:t>
      </w:r>
      <w:r w:rsidRPr="008945A8">
        <w:rPr>
          <w:sz w:val="24"/>
          <w:szCs w:val="24"/>
        </w:rPr>
        <w:t xml:space="preserve"> threats to wildlife in the </w:t>
      </w:r>
      <w:r w:rsidR="00206387" w:rsidRPr="008945A8">
        <w:rPr>
          <w:sz w:val="24"/>
          <w:szCs w:val="24"/>
        </w:rPr>
        <w:t>Food Alliance</w:t>
      </w:r>
      <w:r w:rsidRPr="008945A8">
        <w:rPr>
          <w:sz w:val="24"/>
          <w:szCs w:val="24"/>
        </w:rPr>
        <w:t xml:space="preserve"> Biodiversity Plan or other plan.  </w:t>
      </w:r>
      <w:r w:rsidR="00B164FA" w:rsidRPr="008945A8">
        <w:rPr>
          <w:sz w:val="24"/>
          <w:szCs w:val="24"/>
        </w:rPr>
        <w:t xml:space="preserve">A total of </w:t>
      </w:r>
      <w:r w:rsidR="00BA06D7" w:rsidRPr="008945A8">
        <w:rPr>
          <w:sz w:val="24"/>
          <w:szCs w:val="24"/>
        </w:rPr>
        <w:t>3</w:t>
      </w:r>
      <w:r w:rsidRPr="008945A8">
        <w:rPr>
          <w:sz w:val="24"/>
          <w:szCs w:val="24"/>
        </w:rPr>
        <w:t xml:space="preserve"> or more practices from Level 3 have been implemented.</w:t>
      </w:r>
    </w:p>
    <w:p w14:paraId="02EAD550" w14:textId="77777777" w:rsidR="00C848A5" w:rsidRPr="00076182" w:rsidRDefault="00C848A5" w:rsidP="00C848A5"/>
    <w:p w14:paraId="294F071F" w14:textId="77777777" w:rsidR="000A6505" w:rsidRPr="00DC3CED" w:rsidRDefault="000A6505" w:rsidP="000A6505">
      <w:pPr>
        <w:rPr>
          <w:b/>
        </w:rPr>
      </w:pPr>
      <w:r w:rsidRPr="00DC3CED">
        <w:rPr>
          <w:b/>
        </w:rPr>
        <w:t>Score:</w:t>
      </w:r>
    </w:p>
    <w:p w14:paraId="57D0E768" w14:textId="77777777" w:rsidR="000A6505" w:rsidRPr="003B2ADE" w:rsidRDefault="000A6505" w:rsidP="000A6505"/>
    <w:p w14:paraId="4D91AD2E" w14:textId="371B7DD4" w:rsidR="00322839" w:rsidRDefault="00322839">
      <w:pPr>
        <w:rPr>
          <w:b/>
        </w:rPr>
      </w:pPr>
    </w:p>
    <w:p w14:paraId="044A7500" w14:textId="5A7820DD" w:rsidR="000A6505" w:rsidRPr="00DC3CED" w:rsidRDefault="000A6505" w:rsidP="000A6505">
      <w:pPr>
        <w:rPr>
          <w:b/>
        </w:rPr>
      </w:pPr>
      <w:r w:rsidRPr="00DC3CED">
        <w:rPr>
          <w:b/>
        </w:rPr>
        <w:t>Verification methods and notes:</w:t>
      </w:r>
    </w:p>
    <w:p w14:paraId="377729E9" w14:textId="77777777" w:rsidR="000A6505" w:rsidRDefault="000A6505" w:rsidP="000A6505">
      <w:pPr>
        <w:rPr>
          <w:b/>
        </w:rPr>
      </w:pPr>
    </w:p>
    <w:p w14:paraId="718FB039" w14:textId="77777777" w:rsidR="000A6505" w:rsidRDefault="000A6505" w:rsidP="000A6505">
      <w:pPr>
        <w:rPr>
          <w:b/>
        </w:rPr>
      </w:pPr>
    </w:p>
    <w:p w14:paraId="30688015" w14:textId="77777777" w:rsidR="000A6505" w:rsidRDefault="000A6505" w:rsidP="000A6505">
      <w:pPr>
        <w:rPr>
          <w:b/>
        </w:rPr>
      </w:pPr>
    </w:p>
    <w:p w14:paraId="34066565" w14:textId="77777777" w:rsidR="000A6505" w:rsidRDefault="000A6505" w:rsidP="000A6505">
      <w:pPr>
        <w:rPr>
          <w:b/>
        </w:rPr>
      </w:pPr>
    </w:p>
    <w:p w14:paraId="746C9D45" w14:textId="77777777" w:rsidR="000A6505" w:rsidRDefault="000A6505" w:rsidP="000A6505">
      <w:pPr>
        <w:rPr>
          <w:b/>
        </w:rPr>
      </w:pPr>
    </w:p>
    <w:p w14:paraId="05DA4825" w14:textId="77777777" w:rsidR="000A6505" w:rsidRDefault="000A6505" w:rsidP="000A6505">
      <w:pPr>
        <w:rPr>
          <w:b/>
        </w:rPr>
      </w:pPr>
    </w:p>
    <w:p w14:paraId="220E7275" w14:textId="77777777" w:rsidR="000A6505" w:rsidRDefault="000A6505" w:rsidP="000A6505">
      <w:pPr>
        <w:rPr>
          <w:b/>
        </w:rPr>
      </w:pPr>
    </w:p>
    <w:p w14:paraId="1F49C321" w14:textId="7EC97EFB" w:rsidR="000A6505" w:rsidRDefault="000A6505" w:rsidP="000A6505">
      <w:pPr>
        <w:rPr>
          <w:b/>
        </w:rPr>
      </w:pPr>
    </w:p>
    <w:p w14:paraId="131964AA" w14:textId="50377C70" w:rsidR="00FD3D7D" w:rsidRDefault="00FD3D7D" w:rsidP="000A6505">
      <w:pPr>
        <w:rPr>
          <w:b/>
        </w:rPr>
      </w:pPr>
    </w:p>
    <w:p w14:paraId="7BADB4BE" w14:textId="77777777" w:rsidR="00FD3D7D" w:rsidRDefault="00FD3D7D" w:rsidP="000A6505">
      <w:pPr>
        <w:rPr>
          <w:b/>
        </w:rPr>
      </w:pPr>
    </w:p>
    <w:p w14:paraId="6BCF8D8C" w14:textId="77777777" w:rsidR="000A6505" w:rsidRDefault="000A6505" w:rsidP="000A6505">
      <w:pPr>
        <w:rPr>
          <w:b/>
        </w:rPr>
      </w:pPr>
    </w:p>
    <w:p w14:paraId="1476156B" w14:textId="77777777" w:rsidR="000A6505" w:rsidRPr="00DC3CED" w:rsidRDefault="000A6505" w:rsidP="000A6505">
      <w:pPr>
        <w:rPr>
          <w:b/>
        </w:rPr>
      </w:pPr>
    </w:p>
    <w:p w14:paraId="11207088" w14:textId="77777777" w:rsidR="000A6505" w:rsidRDefault="000A6505" w:rsidP="000A6505"/>
    <w:p w14:paraId="2489CFE6" w14:textId="77777777" w:rsidR="000A6505" w:rsidRDefault="000A6505" w:rsidP="000A6505"/>
    <w:p w14:paraId="1EB5FF06" w14:textId="1DF0BAF1" w:rsidR="00C848A5" w:rsidRPr="00D6216C" w:rsidRDefault="00C848A5" w:rsidP="008945A8">
      <w:pPr>
        <w:pStyle w:val="Heading2"/>
        <w:spacing w:after="120"/>
        <w:ind w:left="0"/>
      </w:pPr>
      <w:bookmarkStart w:id="43" w:name="_Toc293907647"/>
      <w:bookmarkStart w:id="44" w:name="_Toc529272777"/>
      <w:bookmarkEnd w:id="31"/>
      <w:bookmarkEnd w:id="32"/>
      <w:bookmarkEnd w:id="33"/>
      <w:bookmarkEnd w:id="34"/>
      <w:bookmarkEnd w:id="35"/>
      <w:bookmarkEnd w:id="36"/>
      <w:bookmarkEnd w:id="37"/>
      <w:bookmarkEnd w:id="38"/>
      <w:r w:rsidRPr="00D6216C">
        <w:t xml:space="preserve">Biodiversity </w:t>
      </w:r>
      <w:r w:rsidR="00FD3D7D">
        <w:rPr>
          <w:lang w:val="en-US"/>
        </w:rPr>
        <w:t>C</w:t>
      </w:r>
      <w:proofErr w:type="spellStart"/>
      <w:r w:rsidR="00FD3D7D" w:rsidRPr="00D6216C">
        <w:t>onservation</w:t>
      </w:r>
      <w:proofErr w:type="spellEnd"/>
      <w:r w:rsidR="00FD3D7D" w:rsidRPr="00D6216C">
        <w:t xml:space="preserve"> </w:t>
      </w:r>
      <w:r w:rsidRPr="00D6216C">
        <w:t xml:space="preserve">in </w:t>
      </w:r>
      <w:r w:rsidR="00FD3D7D">
        <w:rPr>
          <w:lang w:val="en-US"/>
        </w:rPr>
        <w:t>P</w:t>
      </w:r>
      <w:proofErr w:type="spellStart"/>
      <w:r w:rsidR="00FD3D7D">
        <w:t>lant</w:t>
      </w:r>
      <w:proofErr w:type="spellEnd"/>
      <w:r w:rsidR="00FD3D7D">
        <w:t xml:space="preserve"> </w:t>
      </w:r>
      <w:r w:rsidR="00FD3D7D">
        <w:rPr>
          <w:lang w:val="en-US"/>
        </w:rPr>
        <w:t>P</w:t>
      </w:r>
      <w:proofErr w:type="spellStart"/>
      <w:r w:rsidR="00FD3D7D">
        <w:t>roduction</w:t>
      </w:r>
      <w:proofErr w:type="spellEnd"/>
      <w:r w:rsidR="00FD3D7D">
        <w:t xml:space="preserve"> </w:t>
      </w:r>
      <w:r w:rsidR="00FD3D7D">
        <w:rPr>
          <w:lang w:val="en-US"/>
        </w:rPr>
        <w:t>A</w:t>
      </w:r>
      <w:proofErr w:type="spellStart"/>
      <w:r w:rsidR="00FD3D7D" w:rsidRPr="00D6216C">
        <w:t>reas</w:t>
      </w:r>
      <w:proofErr w:type="spellEnd"/>
      <w:r w:rsidR="00FD3D7D">
        <w:t xml:space="preserve"> </w:t>
      </w:r>
      <w:r>
        <w:t xml:space="preserve">and </w:t>
      </w:r>
      <w:r w:rsidR="00FD3D7D">
        <w:rPr>
          <w:lang w:val="en-US"/>
        </w:rPr>
        <w:t>C</w:t>
      </w:r>
      <w:proofErr w:type="spellStart"/>
      <w:r w:rsidR="00FD3D7D">
        <w:t>ropped</w:t>
      </w:r>
      <w:proofErr w:type="spellEnd"/>
      <w:r>
        <w:t>/</w:t>
      </w:r>
      <w:r w:rsidR="00FD3D7D">
        <w:rPr>
          <w:lang w:val="en-US"/>
        </w:rPr>
        <w:t>G</w:t>
      </w:r>
      <w:r w:rsidR="00FD3D7D">
        <w:t xml:space="preserve">razed </w:t>
      </w:r>
      <w:bookmarkEnd w:id="43"/>
      <w:r w:rsidR="00FD3D7D">
        <w:rPr>
          <w:lang w:val="en-US"/>
        </w:rPr>
        <w:t>A</w:t>
      </w:r>
      <w:proofErr w:type="spellStart"/>
      <w:r w:rsidR="00FD3D7D">
        <w:t>reas</w:t>
      </w:r>
      <w:bookmarkEnd w:id="44"/>
      <w:proofErr w:type="spellEnd"/>
      <w:r w:rsidR="00FD3D7D">
        <w:t xml:space="preserve"> </w:t>
      </w:r>
    </w:p>
    <w:p w14:paraId="47054D24" w14:textId="77777777" w:rsidR="00C848A5" w:rsidRPr="00076182" w:rsidRDefault="00C848A5" w:rsidP="008945A8">
      <w:r w:rsidRPr="008945A8">
        <w:rPr>
          <w:b/>
        </w:rPr>
        <w:t>Level 1:</w:t>
      </w:r>
      <w:r w:rsidRPr="00FF1157">
        <w:t xml:space="preserve"> The </w:t>
      </w:r>
      <w:r w:rsidR="00206387">
        <w:t>operation</w:t>
      </w:r>
      <w:r w:rsidRPr="00FF1157">
        <w:t xml:space="preserve"> has made no apparent improvements related to biodiversity conservation in plant</w:t>
      </w:r>
      <w:r>
        <w:t xml:space="preserve"> production areas or cropped/grazed areas.</w:t>
      </w:r>
      <w:r w:rsidRPr="00076182">
        <w:t xml:space="preserve"> </w:t>
      </w:r>
      <w:r>
        <w:t xml:space="preserve"> Hedges, live trees, dead snags, and other natural habitat elements have been removed without first exhausting other alternatives.  Manager has not considered options for increasing in-field diversity.</w:t>
      </w:r>
    </w:p>
    <w:p w14:paraId="316D2E41" w14:textId="77777777" w:rsidR="00C848A5" w:rsidRDefault="00C848A5" w:rsidP="008945A8">
      <w:pPr>
        <w:rPr>
          <w:rFonts w:ascii="Verdana" w:hAnsi="Verdana"/>
          <w:sz w:val="22"/>
          <w:szCs w:val="22"/>
        </w:rPr>
      </w:pPr>
    </w:p>
    <w:p w14:paraId="449434BA" w14:textId="374063A1" w:rsidR="00C848A5" w:rsidRDefault="00C848A5" w:rsidP="008945A8">
      <w:r w:rsidRPr="008945A8">
        <w:rPr>
          <w:b/>
        </w:rPr>
        <w:t>Level 2:</w:t>
      </w:r>
      <w:r w:rsidRPr="00FF1157">
        <w:t xml:space="preserve"> </w:t>
      </w:r>
      <w:r w:rsidR="002B001A">
        <w:t xml:space="preserve"> </w:t>
      </w:r>
      <w:r w:rsidRPr="00FF1157">
        <w:t>Manager has identified opportunities for biodiversity conservation in plant production areas</w:t>
      </w:r>
      <w:r>
        <w:t xml:space="preserve"> and cropped/grazed areas but has not made improvements. </w:t>
      </w:r>
    </w:p>
    <w:p w14:paraId="04B7977E" w14:textId="77777777" w:rsidR="00C848A5" w:rsidRDefault="00C848A5" w:rsidP="008945A8">
      <w:pPr>
        <w:rPr>
          <w:rFonts w:ascii="Verdana" w:hAnsi="Verdana"/>
          <w:b/>
          <w:sz w:val="22"/>
          <w:szCs w:val="22"/>
        </w:rPr>
      </w:pPr>
    </w:p>
    <w:p w14:paraId="123B8109" w14:textId="4DF22E67" w:rsidR="00C848A5" w:rsidRDefault="00C848A5" w:rsidP="002B001A">
      <w:r w:rsidRPr="008945A8">
        <w:rPr>
          <w:b/>
        </w:rPr>
        <w:t>Level 3:</w:t>
      </w:r>
      <w:r w:rsidRPr="00FF1157">
        <w:t xml:space="preserve">  Manager has identified opportunities to improve biodiversity in plant production areas and</w:t>
      </w:r>
      <w:r>
        <w:t xml:space="preserve"> cropped/grazed areas and has begun to make improvements.  </w:t>
      </w:r>
      <w:r w:rsidRPr="008945A8">
        <w:t xml:space="preserve">At least </w:t>
      </w:r>
      <w:r w:rsidR="00BA06D7" w:rsidRPr="008945A8">
        <w:t>1</w:t>
      </w:r>
      <w:r w:rsidRPr="008945A8">
        <w:t xml:space="preserve"> </w:t>
      </w:r>
      <w:r w:rsidRPr="00C956D6">
        <w:t xml:space="preserve">high-impact improvement </w:t>
      </w:r>
      <w:r>
        <w:t>and</w:t>
      </w:r>
      <w:r w:rsidRPr="00C956D6">
        <w:t xml:space="preserve"> </w:t>
      </w:r>
      <w:r w:rsidRPr="008945A8">
        <w:t xml:space="preserve">at least </w:t>
      </w:r>
      <w:r w:rsidR="00BA06D7" w:rsidRPr="008945A8">
        <w:t>2</w:t>
      </w:r>
      <w:r w:rsidRPr="008945A8">
        <w:t xml:space="preserve"> </w:t>
      </w:r>
      <w:r w:rsidRPr="00C956D6">
        <w:t>low-impact improvements</w:t>
      </w:r>
      <w:r>
        <w:t xml:space="preserve"> have been implemented, where applicable. </w:t>
      </w:r>
      <w:r w:rsidR="00D722A7">
        <w:t xml:space="preserve"> Check all that apply</w:t>
      </w:r>
      <w:r w:rsidR="009A0438">
        <w:t>:</w:t>
      </w:r>
    </w:p>
    <w:p w14:paraId="2C74BC1F" w14:textId="77777777" w:rsidR="002B001A" w:rsidRPr="00076182" w:rsidRDefault="002B001A" w:rsidP="008945A8"/>
    <w:p w14:paraId="0FD1FBF5" w14:textId="77777777" w:rsidR="00C848A5" w:rsidRPr="00470B84" w:rsidRDefault="00C848A5" w:rsidP="008945A8">
      <w:pPr>
        <w:ind w:left="360"/>
        <w:rPr>
          <w:b/>
          <w:bCs/>
          <w:u w:val="single"/>
        </w:rPr>
      </w:pPr>
      <w:r w:rsidRPr="00470B84">
        <w:rPr>
          <w:b/>
        </w:rPr>
        <w:t>Low impact improvements:</w:t>
      </w:r>
    </w:p>
    <w:p w14:paraId="05BB96A3" w14:textId="77777777" w:rsidR="00C848A5" w:rsidRPr="00270EAA" w:rsidRDefault="00C848A5" w:rsidP="008945A8">
      <w:pPr>
        <w:pStyle w:val="Indicatorssub-list"/>
        <w:numPr>
          <w:ilvl w:val="3"/>
          <w:numId w:val="2"/>
        </w:numPr>
        <w:tabs>
          <w:tab w:val="clear" w:pos="2160"/>
          <w:tab w:val="num" w:pos="1800"/>
        </w:tabs>
        <w:ind w:left="720"/>
      </w:pPr>
      <w:r w:rsidRPr="00270EAA">
        <w:t>Pollinator and natural enemy insectary plants are grown in and around fields to increase organic matter and provide cover and habitat for beneficial insects and other wildlife</w:t>
      </w:r>
      <w:r>
        <w:t>.</w:t>
      </w:r>
    </w:p>
    <w:p w14:paraId="088E9A46" w14:textId="5EEAFDD5" w:rsidR="00C848A5" w:rsidRPr="00270EAA" w:rsidRDefault="00C848A5" w:rsidP="008945A8">
      <w:pPr>
        <w:pStyle w:val="Indicatorssub-list"/>
        <w:numPr>
          <w:ilvl w:val="3"/>
          <w:numId w:val="2"/>
        </w:numPr>
        <w:tabs>
          <w:tab w:val="clear" w:pos="2160"/>
          <w:tab w:val="num" w:pos="1800"/>
        </w:tabs>
        <w:ind w:left="720"/>
      </w:pPr>
      <w:r w:rsidRPr="00270EAA">
        <w:t xml:space="preserve">Structures are created to meet specific needs of native species, including </w:t>
      </w:r>
      <w:proofErr w:type="spellStart"/>
      <w:r w:rsidRPr="00270EAA">
        <w:t>beneficial</w:t>
      </w:r>
      <w:r>
        <w:t>s</w:t>
      </w:r>
      <w:proofErr w:type="spellEnd"/>
      <w:r>
        <w:t>.</w:t>
      </w:r>
      <w:r w:rsidR="00845B62">
        <w:t xml:space="preserve">  </w:t>
      </w:r>
      <w:r w:rsidR="00845B62" w:rsidRPr="00270EAA">
        <w:t xml:space="preserve">For example, bird perches are created on field edges to encourage predatory birds; owl or bat boxes are constructed to establish predator populations; </w:t>
      </w:r>
      <w:r w:rsidR="002E43E7">
        <w:t xml:space="preserve">and/or </w:t>
      </w:r>
      <w:r w:rsidR="00845B62" w:rsidRPr="00270EAA">
        <w:t>wooden blocks or bundles of stems or straws support native tunnel-nesting bees</w:t>
      </w:r>
      <w:r w:rsidR="00845B62">
        <w:t>.</w:t>
      </w:r>
    </w:p>
    <w:p w14:paraId="61C1259A" w14:textId="3F8208B0" w:rsidR="00C848A5" w:rsidRPr="00270EAA" w:rsidRDefault="00C848A5" w:rsidP="008945A8">
      <w:pPr>
        <w:pStyle w:val="Indicatorssub-list"/>
        <w:numPr>
          <w:ilvl w:val="3"/>
          <w:numId w:val="2"/>
        </w:numPr>
        <w:ind w:left="720"/>
      </w:pPr>
      <w:r w:rsidRPr="00270EAA">
        <w:t xml:space="preserve">Structures such as barns and sheds are managed </w:t>
      </w:r>
      <w:r w:rsidR="002E43E7">
        <w:t xml:space="preserve">to </w:t>
      </w:r>
      <w:r w:rsidRPr="00270EAA">
        <w:t>provide habitat for native birds and bats</w:t>
      </w:r>
      <w:r>
        <w:t>.</w:t>
      </w:r>
    </w:p>
    <w:p w14:paraId="49CC6B4C" w14:textId="77777777" w:rsidR="00C848A5" w:rsidRPr="00270EAA" w:rsidRDefault="00C848A5" w:rsidP="008945A8">
      <w:pPr>
        <w:pStyle w:val="Indicatorssub-list"/>
        <w:numPr>
          <w:ilvl w:val="3"/>
          <w:numId w:val="2"/>
        </w:numPr>
        <w:ind w:left="720"/>
      </w:pPr>
      <w:r w:rsidRPr="00270EAA">
        <w:t>Native plants, especially pollinator-friendly plantings, are used to landscape around buildings</w:t>
      </w:r>
      <w:r>
        <w:t>.</w:t>
      </w:r>
    </w:p>
    <w:p w14:paraId="423D2118" w14:textId="77777777" w:rsidR="00C848A5" w:rsidRDefault="00C848A5" w:rsidP="008945A8">
      <w:pPr>
        <w:pStyle w:val="Indicatorssub-list"/>
        <w:numPr>
          <w:ilvl w:val="3"/>
          <w:numId w:val="2"/>
        </w:numPr>
        <w:ind w:left="720"/>
      </w:pPr>
      <w:r w:rsidRPr="00270EAA">
        <w:t xml:space="preserve">Growing a variety of crops in annual systems or intercropping in perennial systems brings diversity to the </w:t>
      </w:r>
      <w:r w:rsidR="00206387">
        <w:t>operation</w:t>
      </w:r>
      <w:r w:rsidRPr="00270EAA">
        <w:t xml:space="preserve"> and benefits soil microorganisms</w:t>
      </w:r>
      <w:r>
        <w:t>.</w:t>
      </w:r>
    </w:p>
    <w:p w14:paraId="3E2B716E" w14:textId="67CED5C5" w:rsidR="00C848A5" w:rsidRPr="00270EAA" w:rsidRDefault="00C848A5" w:rsidP="008945A8">
      <w:pPr>
        <w:pStyle w:val="Indicatorssub-list"/>
        <w:numPr>
          <w:ilvl w:val="3"/>
          <w:numId w:val="2"/>
        </w:numPr>
        <w:ind w:left="720"/>
      </w:pPr>
      <w:r>
        <w:t>Grazed areas are well-</w:t>
      </w:r>
      <w:proofErr w:type="gramStart"/>
      <w:r>
        <w:t>managed</w:t>
      </w:r>
      <w:proofErr w:type="gramEnd"/>
      <w:r>
        <w:t xml:space="preserve"> and overgrazing is prevented.  Frequency, intensity</w:t>
      </w:r>
      <w:r w:rsidR="006D5F5D">
        <w:t>,</w:t>
      </w:r>
      <w:r>
        <w:t xml:space="preserve"> and timing of livestock grazing are managed to minimize negative impacts to soil, vegetation, and ecosystem health.</w:t>
      </w:r>
    </w:p>
    <w:p w14:paraId="23AB6F64" w14:textId="04EBD431" w:rsidR="00C848A5" w:rsidRPr="00270EAA" w:rsidRDefault="00C848A5" w:rsidP="008945A8">
      <w:pPr>
        <w:pStyle w:val="Indicatorssub-list"/>
        <w:numPr>
          <w:ilvl w:val="3"/>
          <w:numId w:val="2"/>
        </w:numPr>
        <w:ind w:left="720"/>
      </w:pPr>
      <w:r w:rsidRPr="00270EAA">
        <w:t>Trees, especially large live or dead trees, are left in place in and around fields for pre</w:t>
      </w:r>
      <w:r>
        <w:t>datory birds and other wildlife.</w:t>
      </w:r>
    </w:p>
    <w:p w14:paraId="2FF0FCF0" w14:textId="434BCC89" w:rsidR="00FD3D7D" w:rsidRDefault="00C848A5" w:rsidP="008945A8">
      <w:pPr>
        <w:pStyle w:val="Indicatorssub-list"/>
        <w:numPr>
          <w:ilvl w:val="3"/>
          <w:numId w:val="2"/>
        </w:numPr>
        <w:ind w:left="720"/>
      </w:pPr>
      <w:r w:rsidRPr="00270EAA">
        <w:t>Beetle banks</w:t>
      </w:r>
      <w:r>
        <w:t xml:space="preserve"> are established.</w:t>
      </w:r>
    </w:p>
    <w:p w14:paraId="757EF676" w14:textId="6638054F" w:rsidR="00C848A5" w:rsidRPr="00270EAA" w:rsidRDefault="00C848A5" w:rsidP="008945A8">
      <w:pPr>
        <w:pStyle w:val="Indicatorssub-list"/>
        <w:numPr>
          <w:ilvl w:val="3"/>
          <w:numId w:val="2"/>
        </w:numPr>
        <w:ind w:left="720"/>
      </w:pPr>
      <w:r w:rsidRPr="00270EAA">
        <w:t>Ditch clearing is alternated from side to side each year</w:t>
      </w:r>
      <w:r>
        <w:t>.</w:t>
      </w:r>
    </w:p>
    <w:p w14:paraId="22C1F3AC" w14:textId="77777777" w:rsidR="00C848A5" w:rsidRPr="00270EAA" w:rsidRDefault="00C848A5" w:rsidP="008945A8">
      <w:pPr>
        <w:pStyle w:val="Indicatorssub-list"/>
        <w:numPr>
          <w:ilvl w:val="3"/>
          <w:numId w:val="2"/>
        </w:numPr>
        <w:ind w:left="720"/>
      </w:pPr>
      <w:r w:rsidRPr="00270EAA">
        <w:t>Crop residue/stubble is left standing to provide cover or food for wildlife</w:t>
      </w:r>
      <w:r>
        <w:t>.</w:t>
      </w:r>
    </w:p>
    <w:p w14:paraId="05ADE022" w14:textId="0E3099AB" w:rsidR="00C848A5" w:rsidRPr="00270EAA" w:rsidRDefault="00C848A5" w:rsidP="008945A8">
      <w:pPr>
        <w:pStyle w:val="Indicatorssub-list"/>
        <w:numPr>
          <w:ilvl w:val="3"/>
          <w:numId w:val="2"/>
        </w:numPr>
        <w:ind w:left="720"/>
      </w:pPr>
      <w:r w:rsidRPr="00270EAA">
        <w:t>A small portion of the crop is left unharvested for wildlife</w:t>
      </w:r>
      <w:r>
        <w:t>.</w:t>
      </w:r>
    </w:p>
    <w:p w14:paraId="7A7C393C" w14:textId="65CEDA10" w:rsidR="00C848A5" w:rsidRDefault="00C848A5" w:rsidP="00735416">
      <w:pPr>
        <w:pStyle w:val="Indicatorssub-list"/>
        <w:numPr>
          <w:ilvl w:val="3"/>
          <w:numId w:val="2"/>
        </w:numPr>
        <w:ind w:left="720"/>
      </w:pPr>
      <w:r w:rsidRPr="00270EAA">
        <w:t>Other (please specify):</w:t>
      </w:r>
    </w:p>
    <w:p w14:paraId="4B908A74" w14:textId="031C5A89" w:rsidR="00735416" w:rsidRDefault="00735416" w:rsidP="00735416">
      <w:pPr>
        <w:pStyle w:val="Indicatorssub-list"/>
        <w:numPr>
          <w:ilvl w:val="0"/>
          <w:numId w:val="0"/>
        </w:numPr>
        <w:ind w:left="2160" w:hanging="360"/>
      </w:pPr>
    </w:p>
    <w:p w14:paraId="0AACBE8B" w14:textId="77777777" w:rsidR="00C848A5" w:rsidRPr="00470B84" w:rsidRDefault="00C848A5" w:rsidP="008945A8">
      <w:pPr>
        <w:ind w:left="360"/>
        <w:rPr>
          <w:rFonts w:ascii="Verdana" w:hAnsi="Verdana"/>
          <w:b/>
          <w:szCs w:val="22"/>
        </w:rPr>
      </w:pPr>
      <w:r w:rsidRPr="00470B84">
        <w:rPr>
          <w:b/>
        </w:rPr>
        <w:t>High impact improvements</w:t>
      </w:r>
    </w:p>
    <w:p w14:paraId="201684D5" w14:textId="77777777" w:rsidR="00C848A5" w:rsidRDefault="00C848A5" w:rsidP="008945A8">
      <w:pPr>
        <w:pStyle w:val="Indicatorssub-list"/>
        <w:numPr>
          <w:ilvl w:val="3"/>
          <w:numId w:val="2"/>
        </w:numPr>
        <w:ind w:left="720"/>
      </w:pPr>
      <w:r>
        <w:t>Fields are left fallow</w:t>
      </w:r>
      <w:r w:rsidRPr="00076182">
        <w:t xml:space="preserve"> for a year or more to provide wildlife habitat</w:t>
      </w:r>
      <w:r>
        <w:t>.</w:t>
      </w:r>
    </w:p>
    <w:p w14:paraId="1AF2AAE9" w14:textId="77777777" w:rsidR="00C848A5" w:rsidRDefault="00C848A5" w:rsidP="008945A8">
      <w:pPr>
        <w:pStyle w:val="Indicatorssub-list"/>
        <w:numPr>
          <w:ilvl w:val="3"/>
          <w:numId w:val="2"/>
        </w:numPr>
        <w:ind w:left="720"/>
      </w:pPr>
      <w:r>
        <w:t>Fallow fields, pastures, or crop stubble are flooded, if appropriate, to provide habitat for waterfowl and shorebirds.</w:t>
      </w:r>
    </w:p>
    <w:p w14:paraId="5C7FBA51" w14:textId="769E5B0C" w:rsidR="00696104" w:rsidRDefault="00C848A5" w:rsidP="00696104">
      <w:pPr>
        <w:pStyle w:val="Indicatorssub-list"/>
        <w:numPr>
          <w:ilvl w:val="3"/>
          <w:numId w:val="2"/>
        </w:numPr>
        <w:ind w:left="720"/>
      </w:pPr>
      <w:r w:rsidRPr="00076182">
        <w:t>Fallow fields are left with plant cover to provide food, water, and/or cover</w:t>
      </w:r>
      <w:r w:rsidR="00406F3B">
        <w:t xml:space="preserve">. </w:t>
      </w:r>
      <w:r w:rsidR="00406F3B" w:rsidRPr="00076182">
        <w:t xml:space="preserve"> </w:t>
      </w:r>
      <w:r w:rsidR="00406F3B">
        <w:t>T</w:t>
      </w:r>
      <w:r w:rsidR="00406F3B" w:rsidRPr="00076182">
        <w:t xml:space="preserve">his </w:t>
      </w:r>
      <w:r w:rsidRPr="00076182">
        <w:t>includes cover crops, or crop residue left on soil surface</w:t>
      </w:r>
      <w:r>
        <w:t>.</w:t>
      </w:r>
      <w:r w:rsidR="00696104">
        <w:t xml:space="preserve">  Cover crops, especially winter covers, can displace invasive weeds, increase soil organic matter, provide temporary wildlife habitat, and control erosion control.</w:t>
      </w:r>
      <w:r w:rsidR="00696104" w:rsidRPr="00696104">
        <w:t xml:space="preserve"> </w:t>
      </w:r>
    </w:p>
    <w:p w14:paraId="336550BA" w14:textId="77777777" w:rsidR="00C848A5" w:rsidRDefault="00C848A5" w:rsidP="008945A8">
      <w:pPr>
        <w:pStyle w:val="Indicatorssub-list"/>
        <w:numPr>
          <w:ilvl w:val="3"/>
          <w:numId w:val="2"/>
        </w:numPr>
        <w:ind w:left="720"/>
      </w:pPr>
      <w:r w:rsidRPr="00076182">
        <w:t xml:space="preserve">Field rotations include a fallow period specifically designed for wildlife habitat </w:t>
      </w:r>
    </w:p>
    <w:p w14:paraId="50D6C2F7" w14:textId="77777777" w:rsidR="00C848A5" w:rsidRDefault="00C848A5" w:rsidP="008945A8">
      <w:pPr>
        <w:pStyle w:val="Indicatorssub-list"/>
        <w:numPr>
          <w:ilvl w:val="3"/>
          <w:numId w:val="2"/>
        </w:numPr>
        <w:ind w:left="720"/>
      </w:pPr>
      <w:r>
        <w:lastRenderedPageBreak/>
        <w:t>Trampled or eroded areas are restored with native perennial grasses and forbs for the benefit of wildlife as well as livestock.</w:t>
      </w:r>
    </w:p>
    <w:p w14:paraId="5A025DF0" w14:textId="77777777" w:rsidR="00C848A5" w:rsidRDefault="00C848A5" w:rsidP="008945A8">
      <w:pPr>
        <w:pStyle w:val="Indicatorssub-list"/>
        <w:numPr>
          <w:ilvl w:val="3"/>
          <w:numId w:val="2"/>
        </w:numPr>
        <w:ind w:left="720"/>
      </w:pPr>
      <w:r>
        <w:t>Multiple grasses and forbs comprise the pastures and resting fields.</w:t>
      </w:r>
    </w:p>
    <w:p w14:paraId="27DAA2B8" w14:textId="77777777" w:rsidR="00C848A5" w:rsidRPr="00076182" w:rsidRDefault="00C848A5" w:rsidP="008945A8">
      <w:pPr>
        <w:pStyle w:val="Indicatorssub-list"/>
        <w:numPr>
          <w:ilvl w:val="3"/>
          <w:numId w:val="2"/>
        </w:numPr>
        <w:ind w:left="720"/>
      </w:pPr>
      <w:r>
        <w:t>Grazing areas are populated by multiple species of grasses and forbs.</w:t>
      </w:r>
    </w:p>
    <w:p w14:paraId="09A14137" w14:textId="77777777" w:rsidR="00C848A5" w:rsidRDefault="00C848A5" w:rsidP="008945A8">
      <w:pPr>
        <w:pStyle w:val="Indicatorssub-list"/>
        <w:numPr>
          <w:ilvl w:val="3"/>
          <w:numId w:val="2"/>
        </w:numPr>
        <w:ind w:left="720"/>
      </w:pPr>
      <w:r>
        <w:t>Manager</w:t>
      </w:r>
      <w:r w:rsidRPr="00076182">
        <w:t xml:space="preserve"> </w:t>
      </w:r>
      <w:proofErr w:type="gramStart"/>
      <w:r w:rsidRPr="00076182">
        <w:t>makes arrangements</w:t>
      </w:r>
      <w:proofErr w:type="gramEnd"/>
      <w:r w:rsidRPr="00076182">
        <w:t xml:space="preserve"> to supply water </w:t>
      </w:r>
      <w:r>
        <w:t>as needed</w:t>
      </w:r>
      <w:r w:rsidRPr="00076182">
        <w:t xml:space="preserve"> to </w:t>
      </w:r>
      <w:r>
        <w:t>water holding areas for use by wildlife, where appropriate.</w:t>
      </w:r>
    </w:p>
    <w:p w14:paraId="0A4FA2B1" w14:textId="77777777" w:rsidR="00C848A5" w:rsidRPr="00076182" w:rsidRDefault="00C848A5" w:rsidP="008945A8">
      <w:pPr>
        <w:pStyle w:val="Indicatorssub-list"/>
        <w:numPr>
          <w:ilvl w:val="3"/>
          <w:numId w:val="2"/>
        </w:numPr>
        <w:ind w:left="720"/>
      </w:pPr>
      <w:r>
        <w:t xml:space="preserve">Grazing areas or </w:t>
      </w:r>
      <w:proofErr w:type="spellStart"/>
      <w:r>
        <w:t>agro</w:t>
      </w:r>
      <w:proofErr w:type="spellEnd"/>
      <w:r>
        <w:t>-forestry enterprises are established to benefit wildlife habitat as well as plant production areas and cropped/grazed areas.</w:t>
      </w:r>
    </w:p>
    <w:p w14:paraId="2C210D42" w14:textId="77777777" w:rsidR="00C848A5" w:rsidRDefault="00C848A5" w:rsidP="008945A8">
      <w:pPr>
        <w:pStyle w:val="Indicatorssub-list"/>
        <w:numPr>
          <w:ilvl w:val="3"/>
          <w:numId w:val="2"/>
        </w:numPr>
        <w:ind w:left="720"/>
      </w:pPr>
      <w:r>
        <w:t xml:space="preserve">Pastures or </w:t>
      </w:r>
      <w:proofErr w:type="spellStart"/>
      <w:r>
        <w:t>agro</w:t>
      </w:r>
      <w:proofErr w:type="spellEnd"/>
      <w:r>
        <w:t xml:space="preserve"> forestry enterprises are established</w:t>
      </w:r>
      <w:r w:rsidRPr="001576FD">
        <w:t xml:space="preserve"> for the dual benefit of </w:t>
      </w:r>
      <w:r>
        <w:t xml:space="preserve">plant production and wildlife </w:t>
      </w:r>
      <w:r w:rsidRPr="001576FD">
        <w:t>habitat</w:t>
      </w:r>
      <w:r>
        <w:t>.</w:t>
      </w:r>
    </w:p>
    <w:p w14:paraId="0B067638" w14:textId="754A5800" w:rsidR="00C848A5" w:rsidRDefault="00C848A5" w:rsidP="0023455F">
      <w:pPr>
        <w:pStyle w:val="Indicatorssub-list"/>
        <w:numPr>
          <w:ilvl w:val="3"/>
          <w:numId w:val="2"/>
        </w:numPr>
        <w:ind w:left="720"/>
      </w:pPr>
      <w:r w:rsidRPr="00076182">
        <w:t>Other</w:t>
      </w:r>
      <w:r>
        <w:t xml:space="preserve"> (please specify):</w:t>
      </w:r>
    </w:p>
    <w:p w14:paraId="401EF8CD" w14:textId="7F3BB399" w:rsidR="00C67443" w:rsidRDefault="00C67443" w:rsidP="00C67443">
      <w:pPr>
        <w:pStyle w:val="Indicatorssub-list"/>
        <w:numPr>
          <w:ilvl w:val="0"/>
          <w:numId w:val="0"/>
        </w:numPr>
        <w:ind w:left="1080"/>
      </w:pPr>
    </w:p>
    <w:p w14:paraId="11F202A3" w14:textId="77777777" w:rsidR="00C848A5" w:rsidRPr="001576FD" w:rsidRDefault="00C848A5" w:rsidP="00C848A5"/>
    <w:p w14:paraId="0C5BD4DA" w14:textId="10A3B2B4" w:rsidR="00C848A5" w:rsidRDefault="00C848A5" w:rsidP="007E6373">
      <w:r w:rsidRPr="008945A8">
        <w:rPr>
          <w:b/>
        </w:rPr>
        <w:t>Level 4:</w:t>
      </w:r>
      <w:r w:rsidRPr="00C956D6">
        <w:t xml:space="preserve">  As per Level 3, and </w:t>
      </w:r>
      <w:r>
        <w:t xml:space="preserve">manager has identified </w:t>
      </w:r>
      <w:r>
        <w:rPr>
          <w:szCs w:val="22"/>
        </w:rPr>
        <w:t xml:space="preserve">opportunities to improve biodiversity in plant production areas and cropped/grazed areas in the </w:t>
      </w:r>
      <w:r w:rsidR="007E6373" w:rsidRPr="007E6373">
        <w:rPr>
          <w:szCs w:val="22"/>
        </w:rPr>
        <w:t>Biodiversity Plan</w:t>
      </w:r>
      <w:r w:rsidRPr="00EB49C5">
        <w:rPr>
          <w:szCs w:val="22"/>
        </w:rPr>
        <w:t xml:space="preserve">. </w:t>
      </w:r>
      <w:r w:rsidRPr="00EB49C5">
        <w:t xml:space="preserve"> </w:t>
      </w:r>
      <w:r w:rsidRPr="008945A8">
        <w:t>A total of</w:t>
      </w:r>
      <w:r w:rsidRPr="007E6373">
        <w:t xml:space="preserve"> </w:t>
      </w:r>
      <w:r w:rsidRPr="008945A8">
        <w:t xml:space="preserve">at least </w:t>
      </w:r>
      <w:r w:rsidR="00BA06D7" w:rsidRPr="008945A8">
        <w:t>2</w:t>
      </w:r>
      <w:r w:rsidRPr="00C956D6">
        <w:t xml:space="preserve"> high-impact </w:t>
      </w:r>
      <w:r>
        <w:t>improvements from Level 3</w:t>
      </w:r>
      <w:r w:rsidR="007E6373">
        <w:t>,</w:t>
      </w:r>
      <w:r>
        <w:t xml:space="preserve"> and </w:t>
      </w:r>
      <w:r w:rsidRPr="008945A8">
        <w:t xml:space="preserve">a total of at least </w:t>
      </w:r>
      <w:r w:rsidR="00BA06D7" w:rsidRPr="008945A8">
        <w:t>3</w:t>
      </w:r>
      <w:r w:rsidRPr="008945A8">
        <w:t xml:space="preserve"> </w:t>
      </w:r>
      <w:r w:rsidRPr="00C956D6">
        <w:t xml:space="preserve">low-impact improvements </w:t>
      </w:r>
      <w:r>
        <w:t xml:space="preserve">from Level 3 have been implemented </w:t>
      </w:r>
      <w:r w:rsidR="00D722A7">
        <w:t xml:space="preserve"> Check all that apply:</w:t>
      </w:r>
    </w:p>
    <w:p w14:paraId="4A4420D4" w14:textId="77777777" w:rsidR="007E6373" w:rsidRPr="00C956D6" w:rsidRDefault="007E6373" w:rsidP="008945A8"/>
    <w:p w14:paraId="349C1036" w14:textId="77777777" w:rsidR="00750249" w:rsidRPr="00470B84" w:rsidRDefault="00750249" w:rsidP="00750249">
      <w:pPr>
        <w:ind w:left="360"/>
        <w:rPr>
          <w:b/>
          <w:bCs/>
          <w:u w:val="single"/>
        </w:rPr>
      </w:pPr>
      <w:r w:rsidRPr="00470B84">
        <w:rPr>
          <w:b/>
        </w:rPr>
        <w:t>Low impact improvements:</w:t>
      </w:r>
    </w:p>
    <w:p w14:paraId="6226C31A" w14:textId="77777777" w:rsidR="00750249" w:rsidRPr="00270EAA" w:rsidRDefault="00750249" w:rsidP="00750249">
      <w:pPr>
        <w:pStyle w:val="Indicatorssub-list"/>
        <w:numPr>
          <w:ilvl w:val="3"/>
          <w:numId w:val="2"/>
        </w:numPr>
        <w:tabs>
          <w:tab w:val="clear" w:pos="2160"/>
          <w:tab w:val="num" w:pos="1800"/>
        </w:tabs>
        <w:ind w:left="720"/>
      </w:pPr>
      <w:r w:rsidRPr="00270EAA">
        <w:t>Pollinator and natural enemy insectary plants are grown in and around fields to increase organic matter and provide cover and habitat for beneficial insects and other wildlife</w:t>
      </w:r>
      <w:r>
        <w:t>.</w:t>
      </w:r>
    </w:p>
    <w:p w14:paraId="0417B456" w14:textId="77777777" w:rsidR="00750249" w:rsidRPr="00270EAA" w:rsidRDefault="00750249" w:rsidP="00750249">
      <w:pPr>
        <w:pStyle w:val="Indicatorssub-list"/>
        <w:numPr>
          <w:ilvl w:val="3"/>
          <w:numId w:val="2"/>
        </w:numPr>
        <w:tabs>
          <w:tab w:val="clear" w:pos="2160"/>
          <w:tab w:val="num" w:pos="1800"/>
        </w:tabs>
        <w:ind w:left="720"/>
      </w:pPr>
      <w:r w:rsidRPr="00270EAA">
        <w:t xml:space="preserve">Structures are created to meet specific needs of native species, including </w:t>
      </w:r>
      <w:proofErr w:type="spellStart"/>
      <w:r w:rsidRPr="00270EAA">
        <w:t>beneficial</w:t>
      </w:r>
      <w:r>
        <w:t>s</w:t>
      </w:r>
      <w:proofErr w:type="spellEnd"/>
      <w:r>
        <w:t xml:space="preserve">.  </w:t>
      </w:r>
      <w:r w:rsidRPr="00270EAA">
        <w:t xml:space="preserve">For example, bird perches are created on field edges to encourage predatory birds; owl or bat boxes are constructed to establish predator populations; </w:t>
      </w:r>
      <w:r>
        <w:t xml:space="preserve">and/or </w:t>
      </w:r>
      <w:r w:rsidRPr="00270EAA">
        <w:t>wooden blocks or bundles of stems or straws support native tunnel-nesting bees</w:t>
      </w:r>
      <w:r>
        <w:t>.</w:t>
      </w:r>
    </w:p>
    <w:p w14:paraId="1C6DEC56" w14:textId="604DE68F" w:rsidR="00750249" w:rsidRPr="00270EAA" w:rsidRDefault="00750249" w:rsidP="00750249">
      <w:pPr>
        <w:pStyle w:val="Indicatorssub-list"/>
        <w:numPr>
          <w:ilvl w:val="3"/>
          <w:numId w:val="2"/>
        </w:numPr>
        <w:ind w:left="720"/>
      </w:pPr>
      <w:r w:rsidRPr="00270EAA">
        <w:t xml:space="preserve">Structures such as barns and sheds are managed </w:t>
      </w:r>
      <w:r>
        <w:t xml:space="preserve">to </w:t>
      </w:r>
      <w:r w:rsidRPr="00270EAA">
        <w:t>provide habitat for native birds and bats</w:t>
      </w:r>
      <w:r>
        <w:t>.</w:t>
      </w:r>
    </w:p>
    <w:p w14:paraId="40104F59" w14:textId="77777777" w:rsidR="00750249" w:rsidRPr="00270EAA" w:rsidRDefault="00750249" w:rsidP="00750249">
      <w:pPr>
        <w:pStyle w:val="Indicatorssub-list"/>
        <w:numPr>
          <w:ilvl w:val="3"/>
          <w:numId w:val="2"/>
        </w:numPr>
        <w:ind w:left="720"/>
      </w:pPr>
      <w:r w:rsidRPr="00270EAA">
        <w:t>Native plants, especially pollinator-friendly plantings, are used to landscape around buildings</w:t>
      </w:r>
      <w:r>
        <w:t>.</w:t>
      </w:r>
    </w:p>
    <w:p w14:paraId="4CC0D456" w14:textId="77777777" w:rsidR="00750249" w:rsidRDefault="00750249" w:rsidP="00750249">
      <w:pPr>
        <w:pStyle w:val="Indicatorssub-list"/>
        <w:numPr>
          <w:ilvl w:val="3"/>
          <w:numId w:val="2"/>
        </w:numPr>
        <w:ind w:left="720"/>
      </w:pPr>
      <w:r w:rsidRPr="00270EAA">
        <w:t xml:space="preserve">Growing a variety of crops in annual systems or intercropping in perennial systems brings diversity to the </w:t>
      </w:r>
      <w:r>
        <w:t>operation</w:t>
      </w:r>
      <w:r w:rsidRPr="00270EAA">
        <w:t xml:space="preserve"> and benefits soil microorganisms</w:t>
      </w:r>
      <w:r>
        <w:t>.</w:t>
      </w:r>
    </w:p>
    <w:p w14:paraId="1C9EBA44" w14:textId="77777777" w:rsidR="00750249" w:rsidRPr="00270EAA" w:rsidRDefault="00750249" w:rsidP="00750249">
      <w:pPr>
        <w:pStyle w:val="Indicatorssub-list"/>
        <w:numPr>
          <w:ilvl w:val="3"/>
          <w:numId w:val="2"/>
        </w:numPr>
        <w:ind w:left="720"/>
      </w:pPr>
      <w:r>
        <w:t>Grazed areas are well-</w:t>
      </w:r>
      <w:proofErr w:type="gramStart"/>
      <w:r>
        <w:t>managed</w:t>
      </w:r>
      <w:proofErr w:type="gramEnd"/>
      <w:r>
        <w:t xml:space="preserve"> and overgrazing is prevented.  Frequency, intensity, and timing of livestock grazing are managed to minimize negative impacts to soil, vegetation, and ecosystem health.</w:t>
      </w:r>
    </w:p>
    <w:p w14:paraId="105C8013" w14:textId="77777777" w:rsidR="00750249" w:rsidRPr="00270EAA" w:rsidRDefault="00750249" w:rsidP="00750249">
      <w:pPr>
        <w:pStyle w:val="Indicatorssub-list"/>
        <w:numPr>
          <w:ilvl w:val="3"/>
          <w:numId w:val="2"/>
        </w:numPr>
        <w:ind w:left="720"/>
      </w:pPr>
      <w:r w:rsidRPr="00270EAA">
        <w:t>Trees, especially large live or dead trees, are left in place in and around fields for pre</w:t>
      </w:r>
      <w:r>
        <w:t>datory birds and other wildlife.</w:t>
      </w:r>
    </w:p>
    <w:p w14:paraId="47AA0350" w14:textId="77777777" w:rsidR="00750249" w:rsidRPr="00270EAA" w:rsidRDefault="00750249" w:rsidP="00750249">
      <w:pPr>
        <w:pStyle w:val="Indicatorssub-list"/>
        <w:numPr>
          <w:ilvl w:val="3"/>
          <w:numId w:val="2"/>
        </w:numPr>
        <w:ind w:left="720"/>
      </w:pPr>
      <w:r w:rsidRPr="00270EAA">
        <w:t>Beetle banks</w:t>
      </w:r>
      <w:r>
        <w:t xml:space="preserve"> are established.</w:t>
      </w:r>
    </w:p>
    <w:p w14:paraId="0FB463D4" w14:textId="6C945C8F" w:rsidR="007E6373" w:rsidRPr="00270EAA" w:rsidRDefault="007E6373" w:rsidP="007E6373">
      <w:pPr>
        <w:pStyle w:val="Indicatorssub-list"/>
        <w:numPr>
          <w:ilvl w:val="3"/>
          <w:numId w:val="2"/>
        </w:numPr>
        <w:ind w:left="720"/>
      </w:pPr>
      <w:r w:rsidRPr="00270EAA">
        <w:t>Ditch clearing is alternated from side to side each year</w:t>
      </w:r>
      <w:r>
        <w:t>.</w:t>
      </w:r>
    </w:p>
    <w:p w14:paraId="16666F1F" w14:textId="77777777" w:rsidR="007E6373" w:rsidRPr="00270EAA" w:rsidRDefault="007E6373" w:rsidP="007E6373">
      <w:pPr>
        <w:pStyle w:val="Indicatorssub-list"/>
        <w:numPr>
          <w:ilvl w:val="3"/>
          <w:numId w:val="2"/>
        </w:numPr>
        <w:ind w:left="720"/>
      </w:pPr>
      <w:r w:rsidRPr="00270EAA">
        <w:t>Crop residue/stubble is left standing to provide cover or food for wildlife</w:t>
      </w:r>
      <w:r>
        <w:t>.</w:t>
      </w:r>
    </w:p>
    <w:p w14:paraId="72C1A717" w14:textId="0DB28773" w:rsidR="007E6373" w:rsidRPr="00270EAA" w:rsidRDefault="007E6373" w:rsidP="007E6373">
      <w:pPr>
        <w:pStyle w:val="Indicatorssub-list"/>
        <w:numPr>
          <w:ilvl w:val="3"/>
          <w:numId w:val="2"/>
        </w:numPr>
        <w:ind w:left="720"/>
      </w:pPr>
      <w:r w:rsidRPr="00270EAA">
        <w:t>A small portion of the crop is left unharvested for wildlife</w:t>
      </w:r>
      <w:r>
        <w:t>.</w:t>
      </w:r>
    </w:p>
    <w:p w14:paraId="0A340B5B" w14:textId="77777777" w:rsidR="007E6373" w:rsidRDefault="007E6373" w:rsidP="007E6373">
      <w:pPr>
        <w:pStyle w:val="Indicatorssub-list"/>
        <w:numPr>
          <w:ilvl w:val="3"/>
          <w:numId w:val="2"/>
        </w:numPr>
        <w:ind w:left="720"/>
      </w:pPr>
      <w:r w:rsidRPr="00270EAA">
        <w:t>Other (please specify):</w:t>
      </w:r>
    </w:p>
    <w:p w14:paraId="09A4480D" w14:textId="77777777" w:rsidR="007E6373" w:rsidRDefault="007E6373" w:rsidP="007E6373">
      <w:pPr>
        <w:pStyle w:val="Indicatorssub-list"/>
        <w:numPr>
          <w:ilvl w:val="0"/>
          <w:numId w:val="0"/>
        </w:numPr>
        <w:ind w:left="2160" w:hanging="360"/>
      </w:pPr>
    </w:p>
    <w:p w14:paraId="6BCD1F91" w14:textId="77777777" w:rsidR="007E6373" w:rsidRPr="00470B84" w:rsidRDefault="007E6373" w:rsidP="007E6373">
      <w:pPr>
        <w:ind w:left="360"/>
        <w:rPr>
          <w:rFonts w:ascii="Verdana" w:hAnsi="Verdana"/>
          <w:b/>
          <w:szCs w:val="22"/>
        </w:rPr>
      </w:pPr>
      <w:r w:rsidRPr="00470B84">
        <w:rPr>
          <w:b/>
        </w:rPr>
        <w:t>High impact improvements</w:t>
      </w:r>
    </w:p>
    <w:p w14:paraId="3740E707" w14:textId="77777777" w:rsidR="007E6373" w:rsidRDefault="007E6373" w:rsidP="007E6373">
      <w:pPr>
        <w:pStyle w:val="Indicatorssub-list"/>
        <w:numPr>
          <w:ilvl w:val="3"/>
          <w:numId w:val="2"/>
        </w:numPr>
        <w:ind w:left="720"/>
      </w:pPr>
      <w:r>
        <w:t>Fields are left fallow</w:t>
      </w:r>
      <w:r w:rsidRPr="00076182">
        <w:t xml:space="preserve"> for a year or more to provide wildlife habitat</w:t>
      </w:r>
      <w:r>
        <w:t>.</w:t>
      </w:r>
    </w:p>
    <w:p w14:paraId="4FEBBA01" w14:textId="77777777" w:rsidR="007E6373" w:rsidRDefault="007E6373" w:rsidP="007E6373">
      <w:pPr>
        <w:pStyle w:val="Indicatorssub-list"/>
        <w:numPr>
          <w:ilvl w:val="3"/>
          <w:numId w:val="2"/>
        </w:numPr>
        <w:ind w:left="720"/>
      </w:pPr>
      <w:r>
        <w:t>Fallow fields, pastures, or crop stubble are flooded, if appropriate, to provide habitat for waterfowl and shorebirds.</w:t>
      </w:r>
    </w:p>
    <w:p w14:paraId="214B96A0" w14:textId="77777777" w:rsidR="007E6373" w:rsidRDefault="007E6373" w:rsidP="007E6373">
      <w:pPr>
        <w:pStyle w:val="Indicatorssub-list"/>
        <w:numPr>
          <w:ilvl w:val="3"/>
          <w:numId w:val="2"/>
        </w:numPr>
        <w:ind w:left="720"/>
      </w:pPr>
      <w:r w:rsidRPr="00076182">
        <w:t>Fallow fields are left with plant cover to provide food, water, and/or cover</w:t>
      </w:r>
      <w:r>
        <w:t xml:space="preserve">. </w:t>
      </w:r>
      <w:r w:rsidRPr="00076182">
        <w:t xml:space="preserve"> </w:t>
      </w:r>
      <w:r>
        <w:t>T</w:t>
      </w:r>
      <w:r w:rsidRPr="00076182">
        <w:t>his includes cover crops, or crop residue left on soil surface</w:t>
      </w:r>
      <w:r>
        <w:t xml:space="preserve">.  Cover crops, especially winter covers, can </w:t>
      </w:r>
      <w:r>
        <w:lastRenderedPageBreak/>
        <w:t>displace invasive weeds, increase soil organic matter, provide temporary wildlife habitat, and control erosion control.</w:t>
      </w:r>
      <w:r w:rsidRPr="00696104">
        <w:t xml:space="preserve"> </w:t>
      </w:r>
    </w:p>
    <w:p w14:paraId="6BDE3EEE" w14:textId="77777777" w:rsidR="007E6373" w:rsidRDefault="007E6373" w:rsidP="007E6373">
      <w:pPr>
        <w:pStyle w:val="Indicatorssub-list"/>
        <w:numPr>
          <w:ilvl w:val="3"/>
          <w:numId w:val="2"/>
        </w:numPr>
        <w:ind w:left="720"/>
      </w:pPr>
      <w:r w:rsidRPr="00076182">
        <w:t xml:space="preserve">Field rotations include a fallow period specifically designed for wildlife habitat </w:t>
      </w:r>
    </w:p>
    <w:p w14:paraId="48212340" w14:textId="77777777" w:rsidR="007E6373" w:rsidRDefault="007E6373" w:rsidP="007E6373">
      <w:pPr>
        <w:pStyle w:val="Indicatorssub-list"/>
        <w:numPr>
          <w:ilvl w:val="3"/>
          <w:numId w:val="2"/>
        </w:numPr>
        <w:ind w:left="720"/>
      </w:pPr>
      <w:r>
        <w:t>Trampled or eroded areas are restored with native perennial grasses and forbs for the benefit of wildlife as well as livestock.</w:t>
      </w:r>
    </w:p>
    <w:p w14:paraId="3A523294" w14:textId="77777777" w:rsidR="007E6373" w:rsidRDefault="007E6373" w:rsidP="007E6373">
      <w:pPr>
        <w:pStyle w:val="Indicatorssub-list"/>
        <w:numPr>
          <w:ilvl w:val="3"/>
          <w:numId w:val="2"/>
        </w:numPr>
        <w:ind w:left="720"/>
      </w:pPr>
      <w:r>
        <w:t>Multiple grasses and forbs comprise the pastures and resting fields.</w:t>
      </w:r>
    </w:p>
    <w:p w14:paraId="7E6B39EB" w14:textId="77777777" w:rsidR="007E6373" w:rsidRPr="00076182" w:rsidRDefault="007E6373" w:rsidP="007E6373">
      <w:pPr>
        <w:pStyle w:val="Indicatorssub-list"/>
        <w:numPr>
          <w:ilvl w:val="3"/>
          <w:numId w:val="2"/>
        </w:numPr>
        <w:ind w:left="720"/>
      </w:pPr>
      <w:r>
        <w:t>Grazing areas are populated by multiple species of grasses and forbs.</w:t>
      </w:r>
    </w:p>
    <w:p w14:paraId="7299EA9F" w14:textId="77777777" w:rsidR="007E6373" w:rsidRDefault="007E6373" w:rsidP="007E6373">
      <w:pPr>
        <w:pStyle w:val="Indicatorssub-list"/>
        <w:numPr>
          <w:ilvl w:val="3"/>
          <w:numId w:val="2"/>
        </w:numPr>
        <w:ind w:left="720"/>
      </w:pPr>
      <w:r>
        <w:t>Manager</w:t>
      </w:r>
      <w:r w:rsidRPr="00076182">
        <w:t xml:space="preserve"> </w:t>
      </w:r>
      <w:proofErr w:type="gramStart"/>
      <w:r w:rsidRPr="00076182">
        <w:t>makes arrangements</w:t>
      </w:r>
      <w:proofErr w:type="gramEnd"/>
      <w:r w:rsidRPr="00076182">
        <w:t xml:space="preserve"> to supply water </w:t>
      </w:r>
      <w:r>
        <w:t>as needed</w:t>
      </w:r>
      <w:r w:rsidRPr="00076182">
        <w:t xml:space="preserve"> to </w:t>
      </w:r>
      <w:r>
        <w:t>water holding areas for use by wildlife, where appropriate.</w:t>
      </w:r>
    </w:p>
    <w:p w14:paraId="15CAD884" w14:textId="77777777" w:rsidR="007E6373" w:rsidRPr="00076182" w:rsidRDefault="007E6373" w:rsidP="007E6373">
      <w:pPr>
        <w:pStyle w:val="Indicatorssub-list"/>
        <w:numPr>
          <w:ilvl w:val="3"/>
          <w:numId w:val="2"/>
        </w:numPr>
        <w:ind w:left="720"/>
      </w:pPr>
      <w:r>
        <w:t xml:space="preserve">Grazing areas or </w:t>
      </w:r>
      <w:proofErr w:type="spellStart"/>
      <w:r>
        <w:t>agro</w:t>
      </w:r>
      <w:proofErr w:type="spellEnd"/>
      <w:r>
        <w:t>-forestry enterprises are established to benefit wildlife habitat as well as plant production areas and cropped/grazed areas.</w:t>
      </w:r>
    </w:p>
    <w:p w14:paraId="21E0F215" w14:textId="77777777" w:rsidR="007E6373" w:rsidRDefault="007E6373" w:rsidP="007E6373">
      <w:pPr>
        <w:pStyle w:val="Indicatorssub-list"/>
        <w:numPr>
          <w:ilvl w:val="3"/>
          <w:numId w:val="2"/>
        </w:numPr>
        <w:ind w:left="720"/>
      </w:pPr>
      <w:r>
        <w:t xml:space="preserve">Pastures or </w:t>
      </w:r>
      <w:proofErr w:type="spellStart"/>
      <w:r>
        <w:t>agro</w:t>
      </w:r>
      <w:proofErr w:type="spellEnd"/>
      <w:r>
        <w:t xml:space="preserve"> forestry enterprises are established</w:t>
      </w:r>
      <w:r w:rsidRPr="001576FD">
        <w:t xml:space="preserve"> for the dual benefit of </w:t>
      </w:r>
      <w:r>
        <w:t xml:space="preserve">plant production and wildlife </w:t>
      </w:r>
      <w:r w:rsidRPr="001576FD">
        <w:t>habitat</w:t>
      </w:r>
      <w:r>
        <w:t>.</w:t>
      </w:r>
    </w:p>
    <w:p w14:paraId="4DB3D6F6" w14:textId="77777777" w:rsidR="007E6373" w:rsidRDefault="007E6373" w:rsidP="007E6373">
      <w:pPr>
        <w:pStyle w:val="Indicatorssub-list"/>
        <w:numPr>
          <w:ilvl w:val="3"/>
          <w:numId w:val="2"/>
        </w:numPr>
        <w:ind w:left="720"/>
      </w:pPr>
      <w:r w:rsidRPr="00076182">
        <w:t>Other</w:t>
      </w:r>
      <w:r>
        <w:t xml:space="preserve"> (please specify):</w:t>
      </w:r>
    </w:p>
    <w:p w14:paraId="074A7236" w14:textId="77777777" w:rsidR="007E6373" w:rsidRDefault="007E6373" w:rsidP="007E6373">
      <w:pPr>
        <w:pStyle w:val="Indicatorssub-list"/>
        <w:numPr>
          <w:ilvl w:val="0"/>
          <w:numId w:val="0"/>
        </w:numPr>
        <w:ind w:left="1080"/>
      </w:pPr>
    </w:p>
    <w:p w14:paraId="4E0C4919" w14:textId="77777777" w:rsidR="007E6373" w:rsidRDefault="007E6373" w:rsidP="007E6373">
      <w:pPr>
        <w:pStyle w:val="Indicatorssub-list"/>
        <w:numPr>
          <w:ilvl w:val="0"/>
          <w:numId w:val="0"/>
        </w:numPr>
        <w:ind w:left="1080"/>
      </w:pPr>
    </w:p>
    <w:p w14:paraId="7FB026EF" w14:textId="77777777" w:rsidR="008C3685" w:rsidRPr="00DC3CED" w:rsidRDefault="008C3685" w:rsidP="008C3685">
      <w:pPr>
        <w:rPr>
          <w:b/>
        </w:rPr>
      </w:pPr>
      <w:bookmarkStart w:id="45" w:name="_Toc17767419"/>
      <w:bookmarkStart w:id="46" w:name="_Toc18833854"/>
      <w:bookmarkStart w:id="47" w:name="_Toc18834172"/>
      <w:bookmarkStart w:id="48" w:name="_Toc18834430"/>
      <w:bookmarkStart w:id="49" w:name="_Toc18834564"/>
      <w:bookmarkStart w:id="50" w:name="_Toc18915279"/>
      <w:bookmarkStart w:id="51" w:name="_Toc33495866"/>
      <w:bookmarkStart w:id="52" w:name="_Toc68429026"/>
      <w:r w:rsidRPr="00DC3CED">
        <w:rPr>
          <w:b/>
        </w:rPr>
        <w:t>Score:</w:t>
      </w:r>
    </w:p>
    <w:p w14:paraId="23D2A699" w14:textId="77777777" w:rsidR="008C3685" w:rsidRPr="003B2ADE" w:rsidRDefault="008C3685" w:rsidP="008C3685"/>
    <w:p w14:paraId="634E028A" w14:textId="1CC3BC61" w:rsidR="008C3685" w:rsidRPr="00DC3CED" w:rsidRDefault="008C3685" w:rsidP="008C3685">
      <w:pPr>
        <w:rPr>
          <w:b/>
        </w:rPr>
      </w:pPr>
      <w:r w:rsidRPr="00DC3CED">
        <w:rPr>
          <w:b/>
        </w:rPr>
        <w:t>Verification methods and notes:</w:t>
      </w:r>
    </w:p>
    <w:p w14:paraId="42C4427F" w14:textId="77777777" w:rsidR="008C3685" w:rsidRDefault="008C3685" w:rsidP="008C3685">
      <w:pPr>
        <w:rPr>
          <w:b/>
        </w:rPr>
      </w:pPr>
    </w:p>
    <w:p w14:paraId="7E37DE38" w14:textId="77777777" w:rsidR="008C3685" w:rsidRDefault="008C3685" w:rsidP="008C3685">
      <w:pPr>
        <w:rPr>
          <w:b/>
        </w:rPr>
      </w:pPr>
    </w:p>
    <w:p w14:paraId="4055139D" w14:textId="77777777" w:rsidR="008C3685" w:rsidRDefault="008C3685" w:rsidP="008C3685">
      <w:pPr>
        <w:rPr>
          <w:b/>
        </w:rPr>
      </w:pPr>
    </w:p>
    <w:p w14:paraId="2733E805" w14:textId="28873770" w:rsidR="00C848A5" w:rsidRPr="00D6216C" w:rsidRDefault="00C848A5" w:rsidP="008945A8">
      <w:pPr>
        <w:pStyle w:val="Heading2"/>
        <w:spacing w:after="120"/>
        <w:ind w:left="0"/>
      </w:pPr>
      <w:bookmarkStart w:id="53" w:name="_Toc293907648"/>
      <w:bookmarkStart w:id="54" w:name="_Toc529272778"/>
      <w:r w:rsidRPr="00D6216C">
        <w:t xml:space="preserve">Biodiversity </w:t>
      </w:r>
      <w:r w:rsidR="00567704">
        <w:rPr>
          <w:lang w:val="en-US"/>
        </w:rPr>
        <w:t>C</w:t>
      </w:r>
      <w:proofErr w:type="spellStart"/>
      <w:r w:rsidR="00567704" w:rsidRPr="00D6216C">
        <w:t>onservation</w:t>
      </w:r>
      <w:proofErr w:type="spellEnd"/>
      <w:r w:rsidR="00567704" w:rsidRPr="00D6216C">
        <w:t xml:space="preserve"> </w:t>
      </w:r>
      <w:r w:rsidRPr="00D6216C">
        <w:t xml:space="preserve">in </w:t>
      </w:r>
      <w:r w:rsidR="00567704">
        <w:rPr>
          <w:lang w:val="en-US"/>
        </w:rPr>
        <w:t>N</w:t>
      </w:r>
      <w:proofErr w:type="spellStart"/>
      <w:r w:rsidR="00567704" w:rsidRPr="00D6216C">
        <w:t>atural</w:t>
      </w:r>
      <w:proofErr w:type="spellEnd"/>
      <w:r w:rsidR="00567704" w:rsidRPr="00D6216C">
        <w:t xml:space="preserve"> </w:t>
      </w:r>
      <w:r w:rsidRPr="00D6216C">
        <w:t xml:space="preserve">or </w:t>
      </w:r>
      <w:r w:rsidR="00567704">
        <w:rPr>
          <w:lang w:val="en-US"/>
        </w:rPr>
        <w:t>U</w:t>
      </w:r>
      <w:proofErr w:type="spellStart"/>
      <w:r w:rsidR="00567704" w:rsidRPr="00D6216C">
        <w:t>nused</w:t>
      </w:r>
      <w:proofErr w:type="spellEnd"/>
      <w:r w:rsidR="00567704" w:rsidRPr="00D6216C">
        <w:t xml:space="preserve"> </w:t>
      </w:r>
      <w:bookmarkEnd w:id="53"/>
      <w:r w:rsidR="00567704">
        <w:rPr>
          <w:lang w:val="en-US"/>
        </w:rPr>
        <w:t>A</w:t>
      </w:r>
      <w:proofErr w:type="spellStart"/>
      <w:r w:rsidR="00567704" w:rsidRPr="00D6216C">
        <w:t>reas</w:t>
      </w:r>
      <w:bookmarkEnd w:id="54"/>
      <w:proofErr w:type="spellEnd"/>
    </w:p>
    <w:p w14:paraId="0D58E1F5" w14:textId="77777777" w:rsidR="00C848A5" w:rsidRPr="008945A8" w:rsidRDefault="00C848A5" w:rsidP="008945A8">
      <w:r w:rsidRPr="008945A8">
        <w:rPr>
          <w:rFonts w:ascii="Courier New" w:hAnsi="Courier New" w:cs="Courier New"/>
        </w:rPr>
        <w:t xml:space="preserve">□ </w:t>
      </w:r>
      <w:r w:rsidRPr="008945A8">
        <w:t xml:space="preserve">N/A: No natural areas exist on the </w:t>
      </w:r>
      <w:r w:rsidR="00206387" w:rsidRPr="008945A8">
        <w:t>operation</w:t>
      </w:r>
      <w:r w:rsidRPr="008945A8">
        <w:t>.</w:t>
      </w:r>
    </w:p>
    <w:p w14:paraId="25E13B30" w14:textId="77777777" w:rsidR="00C848A5" w:rsidRPr="008B7DE7" w:rsidRDefault="00C848A5"/>
    <w:p w14:paraId="4CA86958" w14:textId="66669522" w:rsidR="00C848A5" w:rsidRPr="008945A8" w:rsidRDefault="00C848A5" w:rsidP="008945A8">
      <w:r w:rsidRPr="008945A8">
        <w:rPr>
          <w:b/>
        </w:rPr>
        <w:t>Level 1:</w:t>
      </w:r>
      <w:r w:rsidRPr="008945A8">
        <w:t xml:space="preserve"> </w:t>
      </w:r>
      <w:r w:rsidR="008B7DE7">
        <w:t xml:space="preserve"> </w:t>
      </w:r>
      <w:r w:rsidRPr="008945A8">
        <w:t xml:space="preserve">The </w:t>
      </w:r>
      <w:r w:rsidR="00206387" w:rsidRPr="008945A8">
        <w:t>operation</w:t>
      </w:r>
      <w:r w:rsidRPr="008945A8">
        <w:t xml:space="preserve"> has unused areas that are not use</w:t>
      </w:r>
      <w:r w:rsidR="00206387" w:rsidRPr="008945A8">
        <w:t>d for plant production or other</w:t>
      </w:r>
      <w:r w:rsidRPr="008945A8">
        <w:t xml:space="preserve"> activities</w:t>
      </w:r>
      <w:r w:rsidR="00206387" w:rsidRPr="008945A8">
        <w:t xml:space="preserve"> of the operation</w:t>
      </w:r>
      <w:r w:rsidRPr="008945A8">
        <w:t xml:space="preserve">, but these are kept bare or are dominated by invasive species.  Threats to wildlife and opportunities for biodiversity conservation are not </w:t>
      </w:r>
      <w:r w:rsidR="008B7DE7">
        <w:t>considered</w:t>
      </w:r>
      <w:r w:rsidRPr="008945A8">
        <w:t xml:space="preserve"> in managing unused areas. </w:t>
      </w:r>
    </w:p>
    <w:p w14:paraId="73DE24B1" w14:textId="77777777" w:rsidR="00C848A5" w:rsidRPr="008B7DE7" w:rsidRDefault="00C848A5"/>
    <w:p w14:paraId="2C327E55" w14:textId="06BDD3D8" w:rsidR="00C848A5" w:rsidRPr="008945A8" w:rsidRDefault="00C848A5" w:rsidP="008945A8">
      <w:r w:rsidRPr="008945A8">
        <w:rPr>
          <w:b/>
        </w:rPr>
        <w:t>Level 2:</w:t>
      </w:r>
      <w:r w:rsidRPr="008945A8">
        <w:t xml:space="preserve"> </w:t>
      </w:r>
      <w:r w:rsidR="008B7DE7">
        <w:t xml:space="preserve"> </w:t>
      </w:r>
      <w:r w:rsidR="008320AC" w:rsidRPr="008945A8">
        <w:t>U</w:t>
      </w:r>
      <w:r w:rsidRPr="008945A8">
        <w:t>nused areas</w:t>
      </w:r>
      <w:r w:rsidR="008320AC" w:rsidRPr="008945A8">
        <w:t xml:space="preserve"> are managed to avoid introduction and establishment of invasive species</w:t>
      </w:r>
      <w:r w:rsidRPr="008945A8">
        <w:t>.  Some areas, including fencerows, hedgerows, and center-pivot corners, are left uncropped and include perennial ground cover.</w:t>
      </w:r>
    </w:p>
    <w:p w14:paraId="2825493D" w14:textId="77777777" w:rsidR="00C848A5" w:rsidRPr="008B7DE7" w:rsidRDefault="00C848A5"/>
    <w:p w14:paraId="39777224" w14:textId="6A9D931D" w:rsidR="00C848A5" w:rsidRPr="008945A8" w:rsidRDefault="00C848A5" w:rsidP="008945A8">
      <w:r w:rsidRPr="008945A8">
        <w:rPr>
          <w:b/>
        </w:rPr>
        <w:t>Level 3:</w:t>
      </w:r>
      <w:r w:rsidRPr="008945A8">
        <w:t xml:space="preserve">  Manager has identified opportunities to improve biodiversity in natural or unused areas.  </w:t>
      </w:r>
      <w:r w:rsidR="00F25E09" w:rsidRPr="000B647D">
        <w:t>Native vegetation is established in unused areas (e.g., fencerows, windbreaks, field</w:t>
      </w:r>
      <w:r w:rsidR="00F25E09">
        <w:t xml:space="preserve"> margins, center-pivot corners, riparian buffers) or natural areas are left intact and not converted to production.  </w:t>
      </w:r>
      <w:r w:rsidRPr="008945A8">
        <w:t xml:space="preserve">At least </w:t>
      </w:r>
      <w:r w:rsidR="00BA06D7" w:rsidRPr="008945A8">
        <w:t>2</w:t>
      </w:r>
      <w:r w:rsidRPr="008945A8">
        <w:t xml:space="preserve"> improvement</w:t>
      </w:r>
      <w:r w:rsidR="00B164FA" w:rsidRPr="008945A8">
        <w:t xml:space="preserve">s have been implemented.  </w:t>
      </w:r>
      <w:r w:rsidRPr="008945A8">
        <w:t>Check all that apply:</w:t>
      </w:r>
    </w:p>
    <w:p w14:paraId="28106BC6" w14:textId="19035DA7" w:rsidR="00977071" w:rsidRPr="00901ECE" w:rsidRDefault="00C848A5" w:rsidP="008945A8">
      <w:pPr>
        <w:pStyle w:val="Indicators"/>
        <w:numPr>
          <w:ilvl w:val="0"/>
          <w:numId w:val="1"/>
        </w:numPr>
        <w:tabs>
          <w:tab w:val="clear" w:pos="1080"/>
          <w:tab w:val="num" w:pos="720"/>
        </w:tabs>
        <w:ind w:left="720"/>
      </w:pPr>
      <w:r>
        <w:t>Plantings of native species in unused areas include a diversity of grasses and forbs, including flowering species that benefit native pollinators.</w:t>
      </w:r>
      <w:r w:rsidR="00977071" w:rsidRPr="00977071">
        <w:t xml:space="preserve"> </w:t>
      </w:r>
    </w:p>
    <w:p w14:paraId="6714EA79" w14:textId="3A21B087" w:rsidR="00977071" w:rsidRPr="00901ECE" w:rsidRDefault="00C848A5" w:rsidP="008945A8">
      <w:pPr>
        <w:pStyle w:val="Indicators"/>
        <w:numPr>
          <w:ilvl w:val="0"/>
          <w:numId w:val="1"/>
        </w:numPr>
        <w:tabs>
          <w:tab w:val="clear" w:pos="1080"/>
          <w:tab w:val="num" w:pos="720"/>
        </w:tabs>
        <w:ind w:left="720"/>
      </w:pPr>
      <w:r>
        <w:t>Landowner p</w:t>
      </w:r>
      <w:r w:rsidRPr="00901ECE">
        <w:t>articipates in a Farm Bill incentive progra</w:t>
      </w:r>
      <w:r>
        <w:t xml:space="preserve">m, including CRP, WHIP, or EQIP.  [Credit is given </w:t>
      </w:r>
      <w:r w:rsidR="00977071" w:rsidRPr="008945A8">
        <w:rPr>
          <w:b/>
          <w:i/>
        </w:rPr>
        <w:t>only if</w:t>
      </w:r>
      <w:r w:rsidRPr="00901ECE">
        <w:t xml:space="preserve"> these areas are managed spe</w:t>
      </w:r>
      <w:r>
        <w:t>cifically for wildlife habitat].</w:t>
      </w:r>
      <w:r w:rsidR="00977071" w:rsidRPr="00977071">
        <w:t xml:space="preserve"> </w:t>
      </w:r>
    </w:p>
    <w:p w14:paraId="3D537985" w14:textId="2394CB61" w:rsidR="00C848A5" w:rsidRPr="0008218B" w:rsidRDefault="00C848A5" w:rsidP="008945A8">
      <w:pPr>
        <w:pStyle w:val="Indicators"/>
        <w:numPr>
          <w:ilvl w:val="0"/>
          <w:numId w:val="1"/>
        </w:numPr>
        <w:tabs>
          <w:tab w:val="clear" w:pos="1080"/>
          <w:tab w:val="num" w:pos="720"/>
        </w:tabs>
        <w:ind w:left="720"/>
      </w:pPr>
      <w:r>
        <w:t>A</w:t>
      </w:r>
      <w:r w:rsidRPr="00901ECE">
        <w:t>reas of</w:t>
      </w:r>
      <w:r>
        <w:t xml:space="preserve"> remnant or</w:t>
      </w:r>
      <w:r w:rsidRPr="00901ECE">
        <w:t xml:space="preserve"> high-priority habitat (e.g., native </w:t>
      </w:r>
      <w:r>
        <w:t>prairie</w:t>
      </w:r>
      <w:r w:rsidRPr="00901ECE">
        <w:t xml:space="preserve">, </w:t>
      </w:r>
      <w:r>
        <w:t>prairie pothole</w:t>
      </w:r>
      <w:r w:rsidR="00977071">
        <w:t>,</w:t>
      </w:r>
      <w:r>
        <w:t xml:space="preserve"> or other </w:t>
      </w:r>
      <w:r w:rsidRPr="00901ECE">
        <w:t>wetland) are left intact and not converted to production</w:t>
      </w:r>
      <w:r>
        <w:t>.</w:t>
      </w:r>
      <w:r w:rsidRPr="00901ECE">
        <w:t xml:space="preserve"> </w:t>
      </w:r>
    </w:p>
    <w:p w14:paraId="4669BCB5" w14:textId="77777777" w:rsidR="00C848A5" w:rsidRPr="00A51C81" w:rsidRDefault="00C848A5" w:rsidP="008945A8">
      <w:pPr>
        <w:pStyle w:val="Indicators"/>
        <w:numPr>
          <w:ilvl w:val="0"/>
          <w:numId w:val="1"/>
        </w:numPr>
        <w:tabs>
          <w:tab w:val="clear" w:pos="1080"/>
          <w:tab w:val="num" w:pos="720"/>
        </w:tabs>
        <w:ind w:left="720"/>
      </w:pPr>
      <w:r>
        <w:t xml:space="preserve">Natural processes such as fire and flood </w:t>
      </w:r>
      <w:proofErr w:type="gramStart"/>
      <w:r>
        <w:t>are allowed to</w:t>
      </w:r>
      <w:proofErr w:type="gramEnd"/>
      <w:r>
        <w:t xml:space="preserve"> operate in natural areas when possible. </w:t>
      </w:r>
    </w:p>
    <w:p w14:paraId="617939FA" w14:textId="77777777" w:rsidR="00C848A5" w:rsidRPr="00076182" w:rsidRDefault="00C848A5" w:rsidP="008945A8">
      <w:pPr>
        <w:pStyle w:val="Indicators"/>
        <w:numPr>
          <w:ilvl w:val="0"/>
          <w:numId w:val="1"/>
        </w:numPr>
        <w:tabs>
          <w:tab w:val="clear" w:pos="1080"/>
          <w:tab w:val="num" w:pos="720"/>
        </w:tabs>
        <w:ind w:left="720"/>
      </w:pPr>
      <w:r>
        <w:t>Riparian buffers, windbreaks, and other larger set-aside areas where trees and shrubs are appropriate maintain</w:t>
      </w:r>
      <w:r w:rsidRPr="00076182">
        <w:t xml:space="preserve"> good canopy cover (&gt;50%) of mixed multi-aged, native species</w:t>
      </w:r>
      <w:r>
        <w:t xml:space="preserve">.  </w:t>
      </w:r>
      <w:r w:rsidRPr="00076182">
        <w:t xml:space="preserve">Newly established plantings have a ground cover including a mix of </w:t>
      </w:r>
      <w:r>
        <w:t xml:space="preserve">appropriate </w:t>
      </w:r>
      <w:r w:rsidRPr="00076182">
        <w:t xml:space="preserve">grasses </w:t>
      </w:r>
      <w:r w:rsidRPr="00076182">
        <w:lastRenderedPageBreak/>
        <w:t>and shrubs with a second-story of cover and habitat, especially along stretches of streams or rivers</w:t>
      </w:r>
      <w:r>
        <w:t xml:space="preserve"> in need of bank stabilization.</w:t>
      </w:r>
    </w:p>
    <w:p w14:paraId="02B21DF1" w14:textId="77777777" w:rsidR="00C848A5" w:rsidRDefault="00C848A5" w:rsidP="008945A8">
      <w:pPr>
        <w:pStyle w:val="Indicators"/>
        <w:numPr>
          <w:ilvl w:val="0"/>
          <w:numId w:val="1"/>
        </w:numPr>
        <w:tabs>
          <w:tab w:val="clear" w:pos="1080"/>
          <w:tab w:val="num" w:pos="720"/>
        </w:tabs>
        <w:ind w:left="720"/>
      </w:pPr>
      <w:r>
        <w:t>A conservation easement or other long-term agreement protects the conservation values on the land.</w:t>
      </w:r>
    </w:p>
    <w:p w14:paraId="06334C2B" w14:textId="397E0196" w:rsidR="00C848A5" w:rsidRDefault="00C848A5" w:rsidP="008945A8">
      <w:pPr>
        <w:pStyle w:val="Indicators"/>
        <w:numPr>
          <w:ilvl w:val="0"/>
          <w:numId w:val="1"/>
        </w:numPr>
        <w:tabs>
          <w:tab w:val="clear" w:pos="1080"/>
          <w:tab w:val="num" w:pos="720"/>
        </w:tabs>
        <w:ind w:left="720"/>
      </w:pPr>
      <w:r>
        <w:t>Where possible, areas of native vegetation on-</w:t>
      </w:r>
      <w:r w:rsidR="00206387">
        <w:t>site</w:t>
      </w:r>
      <w:r>
        <w:t xml:space="preserve"> are linked with surrounding natural areas to provide habitat connectivity.</w:t>
      </w:r>
      <w:r w:rsidR="001E3269">
        <w:t xml:space="preserve">  Cooperating with surrounding landowners can help create a larger landscape that allows for movement of wildlife.</w:t>
      </w:r>
    </w:p>
    <w:p w14:paraId="78FDC824" w14:textId="4BB079E2" w:rsidR="00C848A5" w:rsidRDefault="00C848A5" w:rsidP="008945A8">
      <w:pPr>
        <w:pStyle w:val="Indicators"/>
        <w:numPr>
          <w:ilvl w:val="0"/>
          <w:numId w:val="1"/>
        </w:numPr>
        <w:tabs>
          <w:tab w:val="clear" w:pos="720"/>
        </w:tabs>
        <w:ind w:left="720"/>
      </w:pPr>
      <w:r>
        <w:t>Areas of native vegetation are increased in size over time to benefit a greater number and diversity of species.</w:t>
      </w:r>
    </w:p>
    <w:p w14:paraId="3AF3F897" w14:textId="77777777" w:rsidR="00C848A5" w:rsidRPr="00076182" w:rsidRDefault="00C848A5" w:rsidP="008945A8">
      <w:pPr>
        <w:pStyle w:val="Indicators"/>
        <w:numPr>
          <w:ilvl w:val="0"/>
          <w:numId w:val="1"/>
        </w:numPr>
        <w:tabs>
          <w:tab w:val="clear" w:pos="720"/>
        </w:tabs>
        <w:ind w:left="720"/>
      </w:pPr>
      <w:r>
        <w:t xml:space="preserve">Natural areas are managed to benefit the specific needs of threatened or endangered species that occur locally. </w:t>
      </w:r>
    </w:p>
    <w:p w14:paraId="3C949C96" w14:textId="69459F10" w:rsidR="00C848A5" w:rsidRDefault="00C848A5" w:rsidP="00977071">
      <w:pPr>
        <w:pStyle w:val="Indicators"/>
        <w:numPr>
          <w:ilvl w:val="0"/>
          <w:numId w:val="1"/>
        </w:numPr>
        <w:tabs>
          <w:tab w:val="clear" w:pos="720"/>
        </w:tabs>
        <w:ind w:left="720"/>
      </w:pPr>
      <w:r>
        <w:t>Other (please specify):</w:t>
      </w:r>
    </w:p>
    <w:p w14:paraId="2EF424D2" w14:textId="6735575D" w:rsidR="001E3269" w:rsidRDefault="001E3269" w:rsidP="001E3269">
      <w:pPr>
        <w:pStyle w:val="Indicators"/>
        <w:numPr>
          <w:ilvl w:val="0"/>
          <w:numId w:val="0"/>
        </w:numPr>
        <w:tabs>
          <w:tab w:val="clear" w:pos="720"/>
        </w:tabs>
        <w:ind w:left="1080" w:hanging="360"/>
      </w:pPr>
    </w:p>
    <w:p w14:paraId="04658B24" w14:textId="46979D53" w:rsidR="001E3269" w:rsidRDefault="001E3269" w:rsidP="001E3269">
      <w:pPr>
        <w:pStyle w:val="Indicators"/>
        <w:numPr>
          <w:ilvl w:val="0"/>
          <w:numId w:val="0"/>
        </w:numPr>
        <w:tabs>
          <w:tab w:val="clear" w:pos="720"/>
        </w:tabs>
        <w:ind w:left="1080" w:hanging="360"/>
      </w:pPr>
    </w:p>
    <w:p w14:paraId="417B4A4D" w14:textId="31DE3AF3" w:rsidR="001E3269" w:rsidRDefault="001E3269" w:rsidP="001E3269">
      <w:pPr>
        <w:pStyle w:val="Indicators"/>
        <w:numPr>
          <w:ilvl w:val="0"/>
          <w:numId w:val="0"/>
        </w:numPr>
        <w:tabs>
          <w:tab w:val="clear" w:pos="720"/>
        </w:tabs>
        <w:ind w:left="1080" w:hanging="360"/>
      </w:pPr>
    </w:p>
    <w:p w14:paraId="5FE5BE33" w14:textId="219C997B" w:rsidR="00C848A5" w:rsidRPr="00901ECE" w:rsidRDefault="00C848A5" w:rsidP="008945A8">
      <w:r w:rsidRPr="008945A8">
        <w:rPr>
          <w:b/>
        </w:rPr>
        <w:t>Level 4:</w:t>
      </w:r>
      <w:r w:rsidRPr="00FF1157">
        <w:t xml:space="preserve">  Opportunities to improve biodiversity in natural or unused areas are identified in the </w:t>
      </w:r>
      <w:r w:rsidR="007E6373" w:rsidRPr="007E6373">
        <w:t>Biodiversity Plan</w:t>
      </w:r>
      <w:r>
        <w:t xml:space="preserve">.  Manager consults with experts to ensure that plantings are site-appropriate given the context of the larger ecosystem (e.g., shrubs and trees are not established on a grassland site).  </w:t>
      </w:r>
      <w:r w:rsidRPr="008945A8">
        <w:t>A</w:t>
      </w:r>
      <w:r w:rsidR="00B164FA" w:rsidRPr="008945A8">
        <w:t xml:space="preserve"> total of </w:t>
      </w:r>
      <w:r w:rsidR="00BA06D7" w:rsidRPr="008945A8">
        <w:t>3</w:t>
      </w:r>
      <w:r w:rsidR="00B164FA" w:rsidRPr="008945A8">
        <w:t xml:space="preserve"> or more</w:t>
      </w:r>
      <w:r w:rsidRPr="008945A8">
        <w:t xml:space="preserve"> </w:t>
      </w:r>
      <w:r w:rsidRPr="00EF17A5">
        <w:t>improvements</w:t>
      </w:r>
      <w:r>
        <w:t xml:space="preserve"> from Level 3 have been implemented </w:t>
      </w:r>
      <w:r w:rsidR="00D722A7">
        <w:t xml:space="preserve"> </w:t>
      </w:r>
      <w:r w:rsidR="001E3269">
        <w:br/>
      </w:r>
      <w:r w:rsidR="00D722A7">
        <w:t>Check all that apply:</w:t>
      </w:r>
    </w:p>
    <w:p w14:paraId="071502B3" w14:textId="77777777" w:rsidR="001E3269" w:rsidRPr="00901ECE" w:rsidRDefault="001E3269" w:rsidP="001E3269">
      <w:pPr>
        <w:pStyle w:val="Indicators"/>
        <w:numPr>
          <w:ilvl w:val="0"/>
          <w:numId w:val="1"/>
        </w:numPr>
        <w:tabs>
          <w:tab w:val="clear" w:pos="1080"/>
          <w:tab w:val="num" w:pos="720"/>
        </w:tabs>
        <w:ind w:left="720"/>
      </w:pPr>
      <w:r>
        <w:t>Plantings of native species in unused areas include a diversity of grasses and forbs, including flowering species that benefit native pollinators.</w:t>
      </w:r>
      <w:r w:rsidRPr="00977071">
        <w:t xml:space="preserve"> </w:t>
      </w:r>
    </w:p>
    <w:p w14:paraId="4C152F45" w14:textId="77777777" w:rsidR="001E3269" w:rsidRPr="00901ECE" w:rsidRDefault="001E3269" w:rsidP="001E3269">
      <w:pPr>
        <w:pStyle w:val="Indicators"/>
        <w:numPr>
          <w:ilvl w:val="0"/>
          <w:numId w:val="1"/>
        </w:numPr>
        <w:tabs>
          <w:tab w:val="clear" w:pos="1080"/>
          <w:tab w:val="num" w:pos="720"/>
        </w:tabs>
        <w:ind w:left="720"/>
      </w:pPr>
      <w:r>
        <w:t>Landowner p</w:t>
      </w:r>
      <w:r w:rsidRPr="00901ECE">
        <w:t>articipates in a Farm Bill incentive progra</w:t>
      </w:r>
      <w:r>
        <w:t xml:space="preserve">m, including CRP, WHIP, or EQIP.  [Credit is given </w:t>
      </w:r>
      <w:r w:rsidRPr="000B647D">
        <w:rPr>
          <w:b/>
          <w:i/>
        </w:rPr>
        <w:t>only if</w:t>
      </w:r>
      <w:r w:rsidRPr="00901ECE">
        <w:t xml:space="preserve"> these areas are managed spe</w:t>
      </w:r>
      <w:r>
        <w:t>cifically for wildlife habitat].</w:t>
      </w:r>
      <w:r w:rsidRPr="00977071">
        <w:t xml:space="preserve"> </w:t>
      </w:r>
    </w:p>
    <w:p w14:paraId="63C34447" w14:textId="77777777" w:rsidR="001E3269" w:rsidRPr="0008218B" w:rsidRDefault="001E3269" w:rsidP="001E3269">
      <w:pPr>
        <w:pStyle w:val="Indicators"/>
        <w:numPr>
          <w:ilvl w:val="0"/>
          <w:numId w:val="1"/>
        </w:numPr>
        <w:tabs>
          <w:tab w:val="clear" w:pos="1080"/>
          <w:tab w:val="num" w:pos="720"/>
        </w:tabs>
        <w:ind w:left="720"/>
      </w:pPr>
      <w:r>
        <w:t>A</w:t>
      </w:r>
      <w:r w:rsidRPr="00901ECE">
        <w:t>reas of</w:t>
      </w:r>
      <w:r>
        <w:t xml:space="preserve"> remnant or</w:t>
      </w:r>
      <w:r w:rsidRPr="00901ECE">
        <w:t xml:space="preserve"> high-priority habitat (e.g., native </w:t>
      </w:r>
      <w:r>
        <w:t>prairie</w:t>
      </w:r>
      <w:r w:rsidRPr="00901ECE">
        <w:t xml:space="preserve">, </w:t>
      </w:r>
      <w:r>
        <w:t xml:space="preserve">prairie pothole, or other </w:t>
      </w:r>
      <w:r w:rsidRPr="00901ECE">
        <w:t>wetland) are left intact and not converted to production</w:t>
      </w:r>
      <w:r>
        <w:t>.</w:t>
      </w:r>
      <w:r w:rsidRPr="00901ECE">
        <w:t xml:space="preserve"> </w:t>
      </w:r>
    </w:p>
    <w:p w14:paraId="551F4C4E" w14:textId="77777777" w:rsidR="001E3269" w:rsidRPr="00A51C81" w:rsidRDefault="001E3269" w:rsidP="001E3269">
      <w:pPr>
        <w:pStyle w:val="Indicators"/>
        <w:numPr>
          <w:ilvl w:val="0"/>
          <w:numId w:val="1"/>
        </w:numPr>
        <w:tabs>
          <w:tab w:val="clear" w:pos="1080"/>
          <w:tab w:val="num" w:pos="720"/>
        </w:tabs>
        <w:ind w:left="720"/>
      </w:pPr>
      <w:r>
        <w:t xml:space="preserve">Natural processes such as fire and flood </w:t>
      </w:r>
      <w:proofErr w:type="gramStart"/>
      <w:r>
        <w:t>are allowed to</w:t>
      </w:r>
      <w:proofErr w:type="gramEnd"/>
      <w:r>
        <w:t xml:space="preserve"> operate in natural areas when possible. </w:t>
      </w:r>
    </w:p>
    <w:p w14:paraId="2CBF377C" w14:textId="77777777" w:rsidR="001E3269" w:rsidRPr="00076182" w:rsidRDefault="001E3269" w:rsidP="001E3269">
      <w:pPr>
        <w:pStyle w:val="Indicators"/>
        <w:numPr>
          <w:ilvl w:val="0"/>
          <w:numId w:val="1"/>
        </w:numPr>
        <w:tabs>
          <w:tab w:val="clear" w:pos="1080"/>
          <w:tab w:val="num" w:pos="720"/>
        </w:tabs>
        <w:ind w:left="720"/>
      </w:pPr>
      <w:r>
        <w:t>Riparian buffers, windbreaks, and other larger set-aside areas where trees and shrubs are appropriate maintain</w:t>
      </w:r>
      <w:r w:rsidRPr="00076182">
        <w:t xml:space="preserve"> good canopy cover (&gt;50%) of mixed multi-aged, native species</w:t>
      </w:r>
      <w:r>
        <w:t xml:space="preserve">.  </w:t>
      </w:r>
      <w:r w:rsidRPr="00076182">
        <w:t xml:space="preserve">Newly established plantings have a ground cover including a mix of </w:t>
      </w:r>
      <w:r>
        <w:t xml:space="preserve">appropriate </w:t>
      </w:r>
      <w:r w:rsidRPr="00076182">
        <w:t>grasses and shrubs with a second-story of cover and habitat, especially along stretches of streams or rivers</w:t>
      </w:r>
      <w:r>
        <w:t xml:space="preserve"> in need of bank stabilization.</w:t>
      </w:r>
    </w:p>
    <w:p w14:paraId="3EC06025" w14:textId="77777777" w:rsidR="001E3269" w:rsidRDefault="001E3269" w:rsidP="001E3269">
      <w:pPr>
        <w:pStyle w:val="Indicators"/>
        <w:numPr>
          <w:ilvl w:val="0"/>
          <w:numId w:val="1"/>
        </w:numPr>
        <w:tabs>
          <w:tab w:val="clear" w:pos="1080"/>
          <w:tab w:val="num" w:pos="720"/>
        </w:tabs>
        <w:ind w:left="720"/>
      </w:pPr>
      <w:r>
        <w:t>A conservation easement or other long-term agreement protects the conservation values on the land.</w:t>
      </w:r>
    </w:p>
    <w:p w14:paraId="75354BF2" w14:textId="77777777" w:rsidR="001E3269" w:rsidRDefault="001E3269" w:rsidP="001E3269">
      <w:pPr>
        <w:pStyle w:val="Indicators"/>
        <w:numPr>
          <w:ilvl w:val="0"/>
          <w:numId w:val="1"/>
        </w:numPr>
        <w:tabs>
          <w:tab w:val="clear" w:pos="1080"/>
          <w:tab w:val="num" w:pos="720"/>
        </w:tabs>
        <w:ind w:left="720"/>
      </w:pPr>
      <w:r>
        <w:t>Where possible, areas of native vegetation on-site are linked with surrounding natural areas to provide habitat connectivity.  Cooperating with surrounding landowners can help create a larger landscape that allows for movement of wildlife.</w:t>
      </w:r>
    </w:p>
    <w:p w14:paraId="2000EAC0" w14:textId="77777777" w:rsidR="001E3269" w:rsidRDefault="001E3269" w:rsidP="001E3269">
      <w:pPr>
        <w:pStyle w:val="Indicators"/>
        <w:numPr>
          <w:ilvl w:val="0"/>
          <w:numId w:val="1"/>
        </w:numPr>
        <w:tabs>
          <w:tab w:val="clear" w:pos="720"/>
        </w:tabs>
        <w:ind w:left="720"/>
      </w:pPr>
      <w:r>
        <w:t>Areas of native vegetation are increased in size over time to benefit a greater number and diversity of species.</w:t>
      </w:r>
    </w:p>
    <w:p w14:paraId="5E3A97EC" w14:textId="77777777" w:rsidR="001E3269" w:rsidRPr="00076182" w:rsidRDefault="001E3269" w:rsidP="001E3269">
      <w:pPr>
        <w:pStyle w:val="Indicators"/>
        <w:numPr>
          <w:ilvl w:val="0"/>
          <w:numId w:val="1"/>
        </w:numPr>
        <w:tabs>
          <w:tab w:val="clear" w:pos="720"/>
        </w:tabs>
        <w:ind w:left="720"/>
      </w:pPr>
      <w:r>
        <w:t xml:space="preserve">Natural areas are managed to benefit the specific needs of threatened or endangered species that occur locally. </w:t>
      </w:r>
    </w:p>
    <w:p w14:paraId="08E32037" w14:textId="77777777" w:rsidR="001E3269" w:rsidRDefault="001E3269" w:rsidP="001E3269">
      <w:pPr>
        <w:pStyle w:val="Indicators"/>
        <w:numPr>
          <w:ilvl w:val="0"/>
          <w:numId w:val="1"/>
        </w:numPr>
        <w:tabs>
          <w:tab w:val="clear" w:pos="720"/>
        </w:tabs>
        <w:ind w:left="720"/>
      </w:pPr>
      <w:r>
        <w:t>Other (please specify):</w:t>
      </w:r>
    </w:p>
    <w:p w14:paraId="0C578B8A" w14:textId="77777777" w:rsidR="001E3269" w:rsidRDefault="001E3269" w:rsidP="001E3269">
      <w:pPr>
        <w:pStyle w:val="Indicators"/>
        <w:numPr>
          <w:ilvl w:val="0"/>
          <w:numId w:val="0"/>
        </w:numPr>
        <w:tabs>
          <w:tab w:val="clear" w:pos="720"/>
        </w:tabs>
        <w:ind w:left="1080" w:hanging="360"/>
      </w:pPr>
    </w:p>
    <w:p w14:paraId="71BCCEF2" w14:textId="77777777" w:rsidR="008C3685" w:rsidRPr="00DC3CED" w:rsidRDefault="008C3685" w:rsidP="008C3685">
      <w:pPr>
        <w:rPr>
          <w:b/>
        </w:rPr>
      </w:pPr>
      <w:r w:rsidRPr="00DC3CED">
        <w:rPr>
          <w:b/>
        </w:rPr>
        <w:t>Score:</w:t>
      </w:r>
    </w:p>
    <w:p w14:paraId="735C0150" w14:textId="77777777" w:rsidR="008C3685" w:rsidRPr="003B2ADE" w:rsidRDefault="008C3685" w:rsidP="008C3685"/>
    <w:p w14:paraId="3A298228" w14:textId="4D2837BD" w:rsidR="00640D86" w:rsidRDefault="00640D86">
      <w:pPr>
        <w:rPr>
          <w:b/>
        </w:rPr>
      </w:pPr>
    </w:p>
    <w:p w14:paraId="2BAB4D61" w14:textId="2D6C98AA" w:rsidR="008C3685" w:rsidRPr="00DC3CED" w:rsidRDefault="008C3685" w:rsidP="008C3685">
      <w:pPr>
        <w:rPr>
          <w:b/>
        </w:rPr>
      </w:pPr>
      <w:r w:rsidRPr="00DC3CED">
        <w:rPr>
          <w:b/>
        </w:rPr>
        <w:t>Verification methods and notes:</w:t>
      </w:r>
    </w:p>
    <w:p w14:paraId="65C44AB1" w14:textId="77777777" w:rsidR="008C3685" w:rsidRPr="008945A8" w:rsidRDefault="008C3685" w:rsidP="008C3685"/>
    <w:p w14:paraId="4CAF1692" w14:textId="2B6AF5BA" w:rsidR="00C848A5" w:rsidRPr="00E30BBB" w:rsidRDefault="00C848A5" w:rsidP="008945A8">
      <w:pPr>
        <w:pStyle w:val="Heading2"/>
        <w:spacing w:after="120"/>
        <w:ind w:left="0"/>
      </w:pPr>
      <w:bookmarkStart w:id="55" w:name="_Toc293907649"/>
      <w:bookmarkStart w:id="56" w:name="_Toc529272779"/>
      <w:r w:rsidRPr="00E30BBB">
        <w:lastRenderedPageBreak/>
        <w:t xml:space="preserve">Invasive </w:t>
      </w:r>
      <w:r w:rsidR="008A34A8">
        <w:rPr>
          <w:lang w:val="en-US"/>
        </w:rPr>
        <w:t>S</w:t>
      </w:r>
      <w:proofErr w:type="spellStart"/>
      <w:r w:rsidR="008A34A8" w:rsidRPr="00E30BBB">
        <w:t>pecies</w:t>
      </w:r>
      <w:proofErr w:type="spellEnd"/>
      <w:r w:rsidR="008A34A8" w:rsidRPr="00E30BBB">
        <w:t xml:space="preserve"> </w:t>
      </w:r>
      <w:r w:rsidR="008A34A8">
        <w:rPr>
          <w:lang w:val="en-US"/>
        </w:rPr>
        <w:t>P</w:t>
      </w:r>
      <w:proofErr w:type="spellStart"/>
      <w:r w:rsidR="008A34A8" w:rsidRPr="00E30BBB">
        <w:t>revention</w:t>
      </w:r>
      <w:proofErr w:type="spellEnd"/>
      <w:r w:rsidR="008A34A8" w:rsidRPr="00E30BBB">
        <w:t xml:space="preserve"> </w:t>
      </w:r>
      <w:r w:rsidRPr="00E30BBB">
        <w:t xml:space="preserve">and </w:t>
      </w:r>
      <w:bookmarkEnd w:id="45"/>
      <w:bookmarkEnd w:id="46"/>
      <w:bookmarkEnd w:id="47"/>
      <w:bookmarkEnd w:id="48"/>
      <w:bookmarkEnd w:id="49"/>
      <w:bookmarkEnd w:id="50"/>
      <w:bookmarkEnd w:id="51"/>
      <w:bookmarkEnd w:id="52"/>
      <w:bookmarkEnd w:id="55"/>
      <w:r w:rsidR="008A34A8">
        <w:rPr>
          <w:lang w:val="en-US"/>
        </w:rPr>
        <w:t>M</w:t>
      </w:r>
      <w:proofErr w:type="spellStart"/>
      <w:r w:rsidR="008A34A8" w:rsidRPr="00E30BBB">
        <w:t>anagement</w:t>
      </w:r>
      <w:bookmarkEnd w:id="56"/>
      <w:proofErr w:type="spellEnd"/>
      <w:r w:rsidR="008A34A8" w:rsidRPr="00E30BBB">
        <w:t xml:space="preserve"> </w:t>
      </w:r>
    </w:p>
    <w:p w14:paraId="7401BB33" w14:textId="41619E63" w:rsidR="00C848A5" w:rsidRPr="00076182" w:rsidRDefault="00C848A5" w:rsidP="008945A8">
      <w:r w:rsidRPr="008945A8">
        <w:rPr>
          <w:b/>
        </w:rPr>
        <w:t>Level 1:</w:t>
      </w:r>
      <w:r w:rsidRPr="00FF1157">
        <w:t xml:space="preserve">  Present or potential invasive species are not identified in the </w:t>
      </w:r>
      <w:r w:rsidR="007E6373" w:rsidRPr="007E6373">
        <w:t>Biodiversity Plan</w:t>
      </w:r>
      <w:r w:rsidRPr="00FF1157">
        <w:t>.</w:t>
      </w:r>
      <w:r>
        <w:t xml:space="preserve">  Manager</w:t>
      </w:r>
      <w:r w:rsidRPr="00076182">
        <w:t xml:space="preserve"> neither prevents establishment of</w:t>
      </w:r>
      <w:r>
        <w:t xml:space="preserve"> invasive speci</w:t>
      </w:r>
      <w:r w:rsidRPr="00076182">
        <w:t>es nor systemat</w:t>
      </w:r>
      <w:r>
        <w:t>ically controls invasive speci</w:t>
      </w:r>
      <w:r w:rsidRPr="00076182">
        <w:t xml:space="preserve">es.  </w:t>
      </w:r>
      <w:r>
        <w:t>Manager</w:t>
      </w:r>
      <w:r w:rsidRPr="00076182">
        <w:t xml:space="preserve"> is not informed about the issue.  Check </w:t>
      </w:r>
      <w:r w:rsidRPr="008945A8">
        <w:t>all that apply</w:t>
      </w:r>
      <w:r>
        <w:t>:</w:t>
      </w:r>
    </w:p>
    <w:p w14:paraId="01777D68" w14:textId="77777777" w:rsidR="00C848A5" w:rsidRPr="00076182" w:rsidRDefault="00C848A5" w:rsidP="008945A8">
      <w:pPr>
        <w:pStyle w:val="Indicators"/>
        <w:numPr>
          <w:ilvl w:val="0"/>
          <w:numId w:val="1"/>
        </w:numPr>
        <w:tabs>
          <w:tab w:val="clear" w:pos="720"/>
        </w:tabs>
        <w:ind w:left="720"/>
      </w:pPr>
      <w:r>
        <w:t>Manager</w:t>
      </w:r>
      <w:r w:rsidRPr="00076182">
        <w:t xml:space="preserve"> deals with problems </w:t>
      </w:r>
      <w:r>
        <w:t>in plant</w:t>
      </w:r>
      <w:r w:rsidRPr="00076182">
        <w:t xml:space="preserve"> production </w:t>
      </w:r>
      <w:r>
        <w:t xml:space="preserve">areas and cropped/grazed areas </w:t>
      </w:r>
      <w:r w:rsidRPr="00076182">
        <w:t>stemming from invasive species as they are encounter</w:t>
      </w:r>
      <w:r>
        <w:t>ed and/or as time permits.</w:t>
      </w:r>
    </w:p>
    <w:p w14:paraId="6012A538" w14:textId="5906102F" w:rsidR="00C848A5" w:rsidRPr="00076182" w:rsidRDefault="00C848A5" w:rsidP="008945A8">
      <w:pPr>
        <w:pStyle w:val="Indicators"/>
        <w:numPr>
          <w:ilvl w:val="0"/>
          <w:numId w:val="1"/>
        </w:numPr>
        <w:tabs>
          <w:tab w:val="clear" w:pos="720"/>
        </w:tabs>
        <w:ind w:left="720"/>
      </w:pPr>
      <w:r>
        <w:t>Manager</w:t>
      </w:r>
      <w:r w:rsidRPr="00076182">
        <w:t xml:space="preserve"> has no plan or systematic inventory</w:t>
      </w:r>
      <w:r>
        <w:t xml:space="preserve"> of invasive species problems.</w:t>
      </w:r>
    </w:p>
    <w:p w14:paraId="46593627" w14:textId="58A7BB35" w:rsidR="00C848A5" w:rsidRPr="00076182" w:rsidRDefault="00C848A5" w:rsidP="008945A8">
      <w:pPr>
        <w:pStyle w:val="Indicators"/>
        <w:numPr>
          <w:ilvl w:val="0"/>
          <w:numId w:val="1"/>
        </w:numPr>
        <w:tabs>
          <w:tab w:val="clear" w:pos="720"/>
        </w:tabs>
        <w:ind w:left="720"/>
      </w:pPr>
      <w:r>
        <w:t>Manager</w:t>
      </w:r>
      <w:r w:rsidRPr="00076182">
        <w:t xml:space="preserve"> communicates no knowledge of invasive sp</w:t>
      </w:r>
      <w:r>
        <w:t>ecies or how to identify them.</w:t>
      </w:r>
    </w:p>
    <w:p w14:paraId="677F4F2E" w14:textId="35C5BBD1" w:rsidR="00C848A5" w:rsidRPr="00076182" w:rsidRDefault="00206387" w:rsidP="008945A8">
      <w:pPr>
        <w:pStyle w:val="Indicators"/>
        <w:numPr>
          <w:ilvl w:val="0"/>
          <w:numId w:val="1"/>
        </w:numPr>
        <w:tabs>
          <w:tab w:val="clear" w:pos="720"/>
        </w:tabs>
        <w:ind w:left="720"/>
      </w:pPr>
      <w:r>
        <w:t>Operation’s</w:t>
      </w:r>
      <w:r w:rsidR="00C848A5">
        <w:t xml:space="preserve"> records </w:t>
      </w:r>
      <w:r w:rsidR="00C848A5" w:rsidRPr="00076182">
        <w:t>do not refer to invasive species</w:t>
      </w:r>
      <w:r w:rsidR="00C848A5">
        <w:t xml:space="preserve"> and are not used in reduction </w:t>
      </w:r>
      <w:r w:rsidR="00C848A5" w:rsidRPr="00076182">
        <w:t>of invasive species problems</w:t>
      </w:r>
      <w:r w:rsidR="00C848A5">
        <w:t>.</w:t>
      </w:r>
    </w:p>
    <w:p w14:paraId="1A0D8FD3" w14:textId="77777777" w:rsidR="00C848A5" w:rsidRPr="00076182" w:rsidRDefault="00C848A5" w:rsidP="008945A8">
      <w:pPr>
        <w:pStyle w:val="Indicators"/>
        <w:numPr>
          <w:ilvl w:val="0"/>
          <w:numId w:val="1"/>
        </w:numPr>
        <w:tabs>
          <w:tab w:val="clear" w:pos="720"/>
        </w:tabs>
        <w:ind w:left="720"/>
      </w:pPr>
      <w:r w:rsidRPr="00076182">
        <w:t>Operation currently produces invasive species</w:t>
      </w:r>
      <w:r>
        <w:t>.</w:t>
      </w:r>
    </w:p>
    <w:p w14:paraId="15534BA6" w14:textId="03F76FE8" w:rsidR="00C848A5" w:rsidRDefault="00C848A5" w:rsidP="00640D86">
      <w:pPr>
        <w:pStyle w:val="Indicators"/>
        <w:numPr>
          <w:ilvl w:val="0"/>
          <w:numId w:val="1"/>
        </w:numPr>
        <w:tabs>
          <w:tab w:val="clear" w:pos="720"/>
        </w:tabs>
        <w:ind w:left="720"/>
      </w:pPr>
      <w:r w:rsidRPr="00E30BBB">
        <w:t>Other</w:t>
      </w:r>
      <w:r>
        <w:t xml:space="preserve"> (please specify):</w:t>
      </w:r>
    </w:p>
    <w:p w14:paraId="468CC2E4" w14:textId="211D73BB" w:rsidR="00640D86" w:rsidRDefault="00640D86" w:rsidP="00640D86">
      <w:pPr>
        <w:pStyle w:val="Indicators"/>
        <w:numPr>
          <w:ilvl w:val="0"/>
          <w:numId w:val="0"/>
        </w:numPr>
        <w:tabs>
          <w:tab w:val="clear" w:pos="720"/>
        </w:tabs>
        <w:ind w:left="1080" w:hanging="360"/>
      </w:pPr>
    </w:p>
    <w:p w14:paraId="01ED8AAE" w14:textId="10EDDC1A" w:rsidR="00640D86" w:rsidRDefault="00640D86" w:rsidP="00640D86">
      <w:pPr>
        <w:pStyle w:val="Indicators"/>
        <w:numPr>
          <w:ilvl w:val="0"/>
          <w:numId w:val="0"/>
        </w:numPr>
        <w:tabs>
          <w:tab w:val="clear" w:pos="720"/>
        </w:tabs>
        <w:ind w:left="1080" w:hanging="360"/>
      </w:pPr>
    </w:p>
    <w:p w14:paraId="40CC2D46" w14:textId="40B2E534" w:rsidR="00C848A5" w:rsidRPr="00076182" w:rsidRDefault="00C848A5" w:rsidP="008945A8">
      <w:r w:rsidRPr="008945A8">
        <w:rPr>
          <w:b/>
        </w:rPr>
        <w:t>Level 2:</w:t>
      </w:r>
      <w:r w:rsidRPr="00FF1157">
        <w:t xml:space="preserve">  Present or potential invasive species are identified in the </w:t>
      </w:r>
      <w:r w:rsidR="007E6373" w:rsidRPr="007E6373">
        <w:t>Biodiversity Plan</w:t>
      </w:r>
      <w:r w:rsidRPr="00FF1157">
        <w:t>, and</w:t>
      </w:r>
      <w:r w:rsidRPr="00076182">
        <w:t xml:space="preserve"> </w:t>
      </w:r>
      <w:r>
        <w:t xml:space="preserve">manager </w:t>
      </w:r>
      <w:r w:rsidR="00640D86">
        <w:t>can</w:t>
      </w:r>
      <w:r w:rsidRPr="00076182">
        <w:t xml:space="preserve"> identify</w:t>
      </w:r>
      <w:r>
        <w:t xml:space="preserve"> or describe</w:t>
      </w:r>
      <w:r w:rsidRPr="00076182">
        <w:t xml:space="preserve"> most common species</w:t>
      </w:r>
      <w:r>
        <w:t xml:space="preserve">. </w:t>
      </w:r>
      <w:r w:rsidRPr="004B4A4C">
        <w:t xml:space="preserve"> </w:t>
      </w:r>
      <w:r w:rsidRPr="00076182">
        <w:t xml:space="preserve">Check </w:t>
      </w:r>
      <w:r w:rsidRPr="008945A8">
        <w:t>all that apply</w:t>
      </w:r>
      <w:r>
        <w:t>:</w:t>
      </w:r>
    </w:p>
    <w:p w14:paraId="73F19EE2" w14:textId="77777777" w:rsidR="00C848A5" w:rsidRPr="00076182" w:rsidRDefault="00C848A5" w:rsidP="008945A8">
      <w:pPr>
        <w:pStyle w:val="Indicators"/>
        <w:ind w:left="720"/>
      </w:pPr>
      <w:r w:rsidRPr="00076182">
        <w:t>Control of invasive species involves limited prevention strategies</w:t>
      </w:r>
      <w:r>
        <w:t>.</w:t>
      </w:r>
    </w:p>
    <w:p w14:paraId="176936BF" w14:textId="2A0FD2BC" w:rsidR="00C848A5" w:rsidRPr="00076182" w:rsidRDefault="00C848A5" w:rsidP="008945A8">
      <w:pPr>
        <w:pStyle w:val="Indicators"/>
        <w:ind w:left="720"/>
      </w:pPr>
      <w:r>
        <w:t>Manager</w:t>
      </w:r>
      <w:r w:rsidRPr="00076182">
        <w:t xml:space="preserve"> performs rudimentary planning for invasive species control with some inventory of existing problems</w:t>
      </w:r>
      <w:r>
        <w:t>.</w:t>
      </w:r>
    </w:p>
    <w:p w14:paraId="3A65ED91" w14:textId="3C143DC7" w:rsidR="00C848A5" w:rsidRPr="00076182" w:rsidRDefault="00C848A5" w:rsidP="008945A8">
      <w:pPr>
        <w:pStyle w:val="Indicators"/>
        <w:ind w:left="720"/>
      </w:pPr>
      <w:r w:rsidRPr="00076182">
        <w:t xml:space="preserve">Inventory of </w:t>
      </w:r>
      <w:r>
        <w:t xml:space="preserve">invasive species </w:t>
      </w:r>
      <w:r w:rsidRPr="00076182">
        <w:t>problem</w:t>
      </w:r>
      <w:r>
        <w:t>s extend</w:t>
      </w:r>
      <w:r w:rsidRPr="00076182">
        <w:t xml:space="preserve"> beyond the </w:t>
      </w:r>
      <w:r>
        <w:t xml:space="preserve">plant </w:t>
      </w:r>
      <w:r w:rsidRPr="00076182">
        <w:t xml:space="preserve">production </w:t>
      </w:r>
      <w:r>
        <w:t>area</w:t>
      </w:r>
      <w:r w:rsidR="00C36966">
        <w:t>,</w:t>
      </w:r>
      <w:r>
        <w:t xml:space="preserve"> cropped or grazed areas</w:t>
      </w:r>
      <w:r w:rsidR="00C36966">
        <w:t>,</w:t>
      </w:r>
      <w:r>
        <w:t xml:space="preserve"> </w:t>
      </w:r>
      <w:r w:rsidRPr="00076182">
        <w:t>and into ha</w:t>
      </w:r>
      <w:r>
        <w:t>bitat areas.</w:t>
      </w:r>
    </w:p>
    <w:p w14:paraId="7357A5A5" w14:textId="77777777" w:rsidR="00C848A5" w:rsidRPr="00076182" w:rsidRDefault="00C848A5" w:rsidP="008945A8">
      <w:pPr>
        <w:pStyle w:val="Indicators"/>
        <w:ind w:left="720"/>
      </w:pPr>
      <w:r>
        <w:t>Manager</w:t>
      </w:r>
      <w:r w:rsidRPr="00076182">
        <w:t xml:space="preserve"> communicates some knowledge of species life history and vulnerabilities in order to inc</w:t>
      </w:r>
      <w:r>
        <w:t>rease treatment effectiveness.</w:t>
      </w:r>
    </w:p>
    <w:p w14:paraId="54FFEC68" w14:textId="7B6278AB" w:rsidR="008A34A8" w:rsidRPr="008945A8" w:rsidRDefault="00C848A5" w:rsidP="008945A8">
      <w:pPr>
        <w:pStyle w:val="Indicators"/>
        <w:ind w:left="720"/>
        <w:rPr>
          <w:rFonts w:ascii="Franklin Gothic Demi" w:hAnsi="Franklin Gothic Demi"/>
          <w:bCs/>
          <w:szCs w:val="20"/>
        </w:rPr>
      </w:pPr>
      <w:r w:rsidRPr="00E30BBB">
        <w:t>Other</w:t>
      </w:r>
      <w:r>
        <w:t xml:space="preserve"> (please specify):</w:t>
      </w:r>
    </w:p>
    <w:p w14:paraId="0BBC3DF2" w14:textId="77777777" w:rsidR="008945A8" w:rsidRPr="008945A8" w:rsidRDefault="008945A8" w:rsidP="008945A8">
      <w:pPr>
        <w:pStyle w:val="Indicators"/>
        <w:numPr>
          <w:ilvl w:val="0"/>
          <w:numId w:val="0"/>
        </w:numPr>
        <w:ind w:left="720"/>
        <w:rPr>
          <w:rFonts w:ascii="Franklin Gothic Demi" w:hAnsi="Franklin Gothic Demi"/>
          <w:bCs/>
          <w:szCs w:val="20"/>
        </w:rPr>
      </w:pPr>
    </w:p>
    <w:p w14:paraId="6FF4B9C2" w14:textId="6F92E012" w:rsidR="00C848A5" w:rsidRPr="00076182" w:rsidRDefault="00C848A5" w:rsidP="008945A8">
      <w:r w:rsidRPr="008945A8">
        <w:rPr>
          <w:b/>
        </w:rPr>
        <w:t>Level 3:</w:t>
      </w:r>
      <w:r w:rsidRPr="00FF1157">
        <w:t xml:space="preserve">  As per Level 2, and actively prevents introduction and spread of invasive species by</w:t>
      </w:r>
      <w:r>
        <w:t xml:space="preserve"> implementing policy/protocols in </w:t>
      </w:r>
      <w:r w:rsidR="007E6373" w:rsidRPr="007E6373">
        <w:t>Biodiversity Plan</w:t>
      </w:r>
      <w:r w:rsidRPr="00076182">
        <w:t xml:space="preserve">. </w:t>
      </w:r>
      <w:r>
        <w:t xml:space="preserve"> </w:t>
      </w:r>
      <w:r w:rsidRPr="008945A8">
        <w:t>One or more</w:t>
      </w:r>
      <w:r w:rsidRPr="00076182">
        <w:t xml:space="preserve"> of the following</w:t>
      </w:r>
      <w:r>
        <w:t xml:space="preserve"> apply</w:t>
      </w:r>
      <w:r w:rsidRPr="00076182">
        <w:t>:</w:t>
      </w:r>
    </w:p>
    <w:p w14:paraId="1A87279D" w14:textId="77777777" w:rsidR="00C848A5" w:rsidRDefault="00C848A5" w:rsidP="008945A8">
      <w:pPr>
        <w:pStyle w:val="Indicators"/>
        <w:numPr>
          <w:ilvl w:val="0"/>
          <w:numId w:val="1"/>
        </w:numPr>
        <w:tabs>
          <w:tab w:val="clear" w:pos="720"/>
        </w:tabs>
        <w:ind w:left="720"/>
      </w:pPr>
      <w:r>
        <w:t>Manager</w:t>
      </w:r>
      <w:r w:rsidRPr="00076182">
        <w:t xml:space="preserve"> establishes a policy or protocol designed to prevent establishment</w:t>
      </w:r>
      <w:r>
        <w:t>,</w:t>
      </w:r>
      <w:r w:rsidRPr="00076182">
        <w:t xml:space="preserve"> not just control</w:t>
      </w:r>
      <w:r>
        <w:t>,</w:t>
      </w:r>
      <w:r w:rsidRPr="00076182">
        <w:t xml:space="preserve"> of invasive species as problems arise</w:t>
      </w:r>
      <w:r>
        <w:t>.</w:t>
      </w:r>
    </w:p>
    <w:p w14:paraId="4E07674F" w14:textId="77777777" w:rsidR="00C848A5" w:rsidRPr="00076182" w:rsidRDefault="00C848A5" w:rsidP="008945A8">
      <w:pPr>
        <w:pStyle w:val="Indicators"/>
        <w:numPr>
          <w:ilvl w:val="0"/>
          <w:numId w:val="1"/>
        </w:numPr>
        <w:tabs>
          <w:tab w:val="clear" w:pos="720"/>
        </w:tabs>
        <w:ind w:left="720"/>
      </w:pPr>
      <w:r>
        <w:t>Where seeds and composts are purchased, manager</w:t>
      </w:r>
      <w:r w:rsidRPr="00076182">
        <w:t xml:space="preserve"> uses only certified seed and composts to prevent weed seeds from coming onto </w:t>
      </w:r>
      <w:r w:rsidR="00206387">
        <w:t>the operation</w:t>
      </w:r>
      <w:r>
        <w:t>.</w:t>
      </w:r>
    </w:p>
    <w:p w14:paraId="0D132129" w14:textId="77777777" w:rsidR="00C848A5" w:rsidRPr="00076182" w:rsidRDefault="00C848A5" w:rsidP="008945A8">
      <w:pPr>
        <w:pStyle w:val="Indicators"/>
        <w:numPr>
          <w:ilvl w:val="0"/>
          <w:numId w:val="1"/>
        </w:numPr>
        <w:tabs>
          <w:tab w:val="clear" w:pos="720"/>
        </w:tabs>
        <w:ind w:left="720"/>
      </w:pPr>
      <w:r w:rsidRPr="00076182">
        <w:t xml:space="preserve">Steps are taken to eradicate invasive species in natural areas while not harming the habitat and </w:t>
      </w:r>
      <w:r>
        <w:t>populations of natural species.</w:t>
      </w:r>
    </w:p>
    <w:p w14:paraId="31EBE51B" w14:textId="70AAF824" w:rsidR="00C848A5" w:rsidRPr="00076182" w:rsidRDefault="00C848A5" w:rsidP="008945A8">
      <w:pPr>
        <w:pStyle w:val="Indicators"/>
        <w:numPr>
          <w:ilvl w:val="0"/>
          <w:numId w:val="1"/>
        </w:numPr>
        <w:tabs>
          <w:tab w:val="clear" w:pos="720"/>
        </w:tabs>
        <w:ind w:left="720"/>
      </w:pPr>
      <w:r>
        <w:t>Manager</w:t>
      </w:r>
      <w:r w:rsidRPr="00076182">
        <w:t xml:space="preserve"> communicates solid knowledge base of invasive species in the area and demonstrates the ability to identify</w:t>
      </w:r>
      <w:r w:rsidR="008A34A8">
        <w:t xml:space="preserve"> the species</w:t>
      </w:r>
      <w:r w:rsidR="008A34A8" w:rsidRPr="00076182">
        <w:t xml:space="preserve"> </w:t>
      </w:r>
      <w:r w:rsidRPr="00076182">
        <w:t>wi</w:t>
      </w:r>
      <w:r>
        <w:t>th some life history knowledge.</w:t>
      </w:r>
    </w:p>
    <w:p w14:paraId="41C11406" w14:textId="77777777" w:rsidR="00C848A5" w:rsidRPr="00076182" w:rsidRDefault="00C848A5" w:rsidP="008945A8">
      <w:pPr>
        <w:pStyle w:val="Indicators"/>
        <w:numPr>
          <w:ilvl w:val="0"/>
          <w:numId w:val="1"/>
        </w:numPr>
        <w:tabs>
          <w:tab w:val="clear" w:pos="720"/>
        </w:tabs>
        <w:ind w:left="720"/>
      </w:pPr>
      <w:r>
        <w:t>Manager</w:t>
      </w:r>
      <w:r w:rsidRPr="00076182">
        <w:t xml:space="preserve"> keeps control recor</w:t>
      </w:r>
      <w:r>
        <w:t>ds to improve control program.</w:t>
      </w:r>
    </w:p>
    <w:p w14:paraId="272A1481" w14:textId="77777777" w:rsidR="00C848A5" w:rsidRPr="00076182" w:rsidRDefault="00C848A5" w:rsidP="008945A8">
      <w:pPr>
        <w:pStyle w:val="Indicators"/>
        <w:numPr>
          <w:ilvl w:val="0"/>
          <w:numId w:val="1"/>
        </w:numPr>
        <w:tabs>
          <w:tab w:val="clear" w:pos="720"/>
        </w:tabs>
        <w:ind w:left="720"/>
      </w:pPr>
      <w:r>
        <w:t>Manager</w:t>
      </w:r>
      <w:r w:rsidRPr="00076182">
        <w:t xml:space="preserve"> seeks additional knowledge to assist wit</w:t>
      </w:r>
      <w:r>
        <w:t>h control program effectiveness.</w:t>
      </w:r>
    </w:p>
    <w:p w14:paraId="1461690A" w14:textId="77777777" w:rsidR="00C848A5" w:rsidRDefault="00C848A5" w:rsidP="008945A8">
      <w:pPr>
        <w:pStyle w:val="Indicators"/>
        <w:numPr>
          <w:ilvl w:val="0"/>
          <w:numId w:val="1"/>
        </w:numPr>
        <w:tabs>
          <w:tab w:val="clear" w:pos="720"/>
        </w:tabs>
        <w:ind w:left="720"/>
      </w:pPr>
      <w:r w:rsidRPr="00E30BBB">
        <w:t>Other</w:t>
      </w:r>
      <w:r>
        <w:t xml:space="preserve"> (please specify):</w:t>
      </w:r>
    </w:p>
    <w:p w14:paraId="780765BE" w14:textId="6447DD99" w:rsidR="00C848A5" w:rsidRDefault="00C848A5" w:rsidP="00C848A5">
      <w:pPr>
        <w:pStyle w:val="Indicators"/>
        <w:numPr>
          <w:ilvl w:val="0"/>
          <w:numId w:val="0"/>
        </w:numPr>
        <w:tabs>
          <w:tab w:val="clear" w:pos="720"/>
        </w:tabs>
        <w:ind w:left="1080" w:hanging="360"/>
      </w:pPr>
    </w:p>
    <w:p w14:paraId="4ED7244E" w14:textId="5F19B2F1" w:rsidR="00C848A5" w:rsidRPr="00550D86" w:rsidRDefault="00C848A5" w:rsidP="008945A8">
      <w:r w:rsidRPr="008945A8">
        <w:rPr>
          <w:b/>
        </w:rPr>
        <w:t>Level 4:</w:t>
      </w:r>
      <w:r w:rsidRPr="00550D86">
        <w:t xml:space="preserve">  As per Level 3, and </w:t>
      </w:r>
      <w:r w:rsidR="00B164FA" w:rsidRPr="008945A8">
        <w:t xml:space="preserve">a total of </w:t>
      </w:r>
      <w:r w:rsidR="00BA06D7" w:rsidRPr="008945A8">
        <w:t>3</w:t>
      </w:r>
      <w:r w:rsidRPr="008945A8">
        <w:t xml:space="preserve"> or more</w:t>
      </w:r>
      <w:r>
        <w:t xml:space="preserve"> from Level 3 apply.  Manager</w:t>
      </w:r>
      <w:r w:rsidRPr="00550D86">
        <w:t xml:space="preserve"> has an advanced understanding of </w:t>
      </w:r>
      <w:r w:rsidR="00E54EEC">
        <w:t>Integrated Pest Management (</w:t>
      </w:r>
      <w:r w:rsidRPr="00550D86">
        <w:t>IPM</w:t>
      </w:r>
      <w:r w:rsidR="00E54EEC">
        <w:t>)</w:t>
      </w:r>
      <w:r w:rsidRPr="00550D86">
        <w:t xml:space="preserve"> principles and application, including bio-control, and implements policy/protocols in the </w:t>
      </w:r>
      <w:r w:rsidR="007E6373" w:rsidRPr="007E6373">
        <w:t>Biodiversity Plan</w:t>
      </w:r>
      <w:r w:rsidRPr="00550D86">
        <w:t xml:space="preserve"> to prevent the introduction and spread of invasive species. </w:t>
      </w:r>
      <w:r>
        <w:t xml:space="preserve"> </w:t>
      </w:r>
      <w:r w:rsidRPr="00076182">
        <w:t xml:space="preserve">Check </w:t>
      </w:r>
      <w:r w:rsidRPr="008945A8">
        <w:t>all that appl</w:t>
      </w:r>
      <w:r w:rsidR="00B164FA" w:rsidRPr="008945A8">
        <w:t>y</w:t>
      </w:r>
      <w:r w:rsidR="00E54EEC">
        <w:t>:</w:t>
      </w:r>
    </w:p>
    <w:p w14:paraId="2E98AEF6" w14:textId="77777777" w:rsidR="00C848A5" w:rsidRPr="00076182" w:rsidRDefault="00C848A5" w:rsidP="008945A8">
      <w:pPr>
        <w:pStyle w:val="Indicators"/>
        <w:numPr>
          <w:ilvl w:val="0"/>
          <w:numId w:val="1"/>
        </w:numPr>
        <w:tabs>
          <w:tab w:val="clear" w:pos="720"/>
        </w:tabs>
        <w:ind w:left="720"/>
      </w:pPr>
      <w:r>
        <w:t>Manager</w:t>
      </w:r>
      <w:r w:rsidRPr="00076182">
        <w:t xml:space="preserve"> has systematic inventory and stated threshol</w:t>
      </w:r>
      <w:r>
        <w:t>ds that trigger control action.</w:t>
      </w:r>
    </w:p>
    <w:p w14:paraId="327CD90D" w14:textId="66215F64" w:rsidR="00C848A5" w:rsidRDefault="00C848A5" w:rsidP="008945A8">
      <w:pPr>
        <w:pStyle w:val="Indicators"/>
        <w:numPr>
          <w:ilvl w:val="0"/>
          <w:numId w:val="1"/>
        </w:numPr>
        <w:tabs>
          <w:tab w:val="clear" w:pos="720"/>
        </w:tabs>
        <w:ind w:left="720"/>
      </w:pPr>
      <w:r w:rsidRPr="00076182">
        <w:t xml:space="preserve">Invasive species are a high priority in overall operation as reflected in </w:t>
      </w:r>
      <w:r w:rsidR="00206387">
        <w:t xml:space="preserve">the </w:t>
      </w:r>
      <w:r w:rsidR="00E54EEC">
        <w:t>operation’s plans</w:t>
      </w:r>
      <w:r w:rsidRPr="00076182">
        <w:t xml:space="preserve"> and records</w:t>
      </w:r>
      <w:r>
        <w:t>.</w:t>
      </w:r>
    </w:p>
    <w:p w14:paraId="7A9F9EB6" w14:textId="77777777" w:rsidR="00C848A5" w:rsidRPr="00076182" w:rsidRDefault="00C848A5" w:rsidP="008945A8">
      <w:pPr>
        <w:pStyle w:val="Indicators"/>
        <w:numPr>
          <w:ilvl w:val="0"/>
          <w:numId w:val="1"/>
        </w:numPr>
        <w:tabs>
          <w:tab w:val="clear" w:pos="720"/>
        </w:tabs>
        <w:ind w:left="720"/>
      </w:pPr>
      <w:r>
        <w:t>Manager</w:t>
      </w:r>
      <w:r w:rsidRPr="00076182">
        <w:t xml:space="preserve"> has advanced knowledge of life cycles and control is performed at most effective time</w:t>
      </w:r>
      <w:r>
        <w:t>.</w:t>
      </w:r>
    </w:p>
    <w:p w14:paraId="5898A7E6" w14:textId="29557D36" w:rsidR="00C848A5" w:rsidRPr="00076182" w:rsidRDefault="00C848A5" w:rsidP="008945A8">
      <w:pPr>
        <w:pStyle w:val="Indicators"/>
        <w:numPr>
          <w:ilvl w:val="0"/>
          <w:numId w:val="1"/>
        </w:numPr>
        <w:tabs>
          <w:tab w:val="clear" w:pos="720"/>
        </w:tabs>
        <w:ind w:left="720"/>
      </w:pPr>
      <w:r w:rsidRPr="00076182">
        <w:lastRenderedPageBreak/>
        <w:t xml:space="preserve">With noxious weeds, </w:t>
      </w:r>
      <w:r>
        <w:t>manager</w:t>
      </w:r>
      <w:r w:rsidRPr="00076182">
        <w:t xml:space="preserve"> has planned revegetation with desirable plants to gain control of site</w:t>
      </w:r>
      <w:r>
        <w:t>.</w:t>
      </w:r>
    </w:p>
    <w:p w14:paraId="736DFF17" w14:textId="77777777" w:rsidR="00C848A5" w:rsidRPr="00076182" w:rsidRDefault="00C848A5" w:rsidP="008945A8">
      <w:pPr>
        <w:pStyle w:val="Indicators"/>
        <w:numPr>
          <w:ilvl w:val="0"/>
          <w:numId w:val="1"/>
        </w:numPr>
        <w:tabs>
          <w:tab w:val="clear" w:pos="720"/>
        </w:tabs>
        <w:ind w:left="720"/>
      </w:pPr>
      <w:r>
        <w:t>Manager</w:t>
      </w:r>
      <w:r w:rsidRPr="00076182">
        <w:t xml:space="preserve"> uses predators of invasive species and other bio-control methods</w:t>
      </w:r>
      <w:r>
        <w:t>.</w:t>
      </w:r>
      <w:r w:rsidRPr="00076182">
        <w:t xml:space="preserve"> </w:t>
      </w:r>
    </w:p>
    <w:p w14:paraId="5DDFFBB5" w14:textId="77777777" w:rsidR="00C848A5" w:rsidRPr="00076182" w:rsidRDefault="00C848A5" w:rsidP="008945A8">
      <w:pPr>
        <w:pStyle w:val="Indicators"/>
        <w:numPr>
          <w:ilvl w:val="0"/>
          <w:numId w:val="1"/>
        </w:numPr>
        <w:tabs>
          <w:tab w:val="clear" w:pos="720"/>
        </w:tabs>
        <w:ind w:left="720"/>
      </w:pPr>
      <w:r>
        <w:t>Manager</w:t>
      </w:r>
      <w:r w:rsidRPr="00076182">
        <w:t xml:space="preserve"> keeps comprehensive records and evaluates program each year for effectiveness</w:t>
      </w:r>
      <w:r>
        <w:t>.</w:t>
      </w:r>
      <w:r w:rsidRPr="00076182">
        <w:t xml:space="preserve">  </w:t>
      </w:r>
    </w:p>
    <w:p w14:paraId="74C82D63" w14:textId="5D38CBCF" w:rsidR="00C848A5" w:rsidRPr="00076182" w:rsidRDefault="00C848A5" w:rsidP="008945A8">
      <w:pPr>
        <w:pStyle w:val="Indicators"/>
        <w:numPr>
          <w:ilvl w:val="0"/>
          <w:numId w:val="1"/>
        </w:numPr>
        <w:tabs>
          <w:tab w:val="clear" w:pos="720"/>
        </w:tabs>
        <w:ind w:left="720"/>
      </w:pPr>
      <w:r w:rsidRPr="00076182">
        <w:t xml:space="preserve">Land clearly shows results of this </w:t>
      </w:r>
      <w:r w:rsidR="00F341C2">
        <w:t>C</w:t>
      </w:r>
      <w:r w:rsidR="00F341C2" w:rsidRPr="00076182">
        <w:t xml:space="preserve">omprehensive </w:t>
      </w:r>
      <w:r w:rsidR="00F341C2">
        <w:t>I</w:t>
      </w:r>
      <w:r w:rsidR="00F341C2" w:rsidRPr="00076182">
        <w:t xml:space="preserve">nvasive </w:t>
      </w:r>
      <w:r w:rsidR="00F341C2">
        <w:t>S</w:t>
      </w:r>
      <w:r w:rsidR="00F341C2" w:rsidRPr="00076182">
        <w:t xml:space="preserve">pecies </w:t>
      </w:r>
      <w:r w:rsidR="00F341C2">
        <w:t>M</w:t>
      </w:r>
      <w:r w:rsidR="00F341C2" w:rsidRPr="00076182">
        <w:t xml:space="preserve">anagement </w:t>
      </w:r>
      <w:r w:rsidR="00F341C2">
        <w:t>P</w:t>
      </w:r>
      <w:r w:rsidR="00F341C2" w:rsidRPr="00076182">
        <w:t>rogram</w:t>
      </w:r>
      <w:r>
        <w:t>.</w:t>
      </w:r>
      <w:r w:rsidRPr="00076182">
        <w:t xml:space="preserve">  </w:t>
      </w:r>
    </w:p>
    <w:p w14:paraId="3E82189D" w14:textId="69F2ECBC" w:rsidR="00C848A5" w:rsidRPr="00076182" w:rsidRDefault="00C848A5" w:rsidP="008945A8">
      <w:pPr>
        <w:pStyle w:val="Indicators"/>
        <w:numPr>
          <w:ilvl w:val="0"/>
          <w:numId w:val="1"/>
        </w:numPr>
        <w:tabs>
          <w:tab w:val="clear" w:pos="720"/>
        </w:tabs>
        <w:ind w:left="720"/>
      </w:pPr>
      <w:r>
        <w:t>Manager</w:t>
      </w:r>
      <w:r w:rsidRPr="00076182">
        <w:t xml:space="preserve"> works with state/federal agencies (e.g.</w:t>
      </w:r>
      <w:r w:rsidR="00E54EEC">
        <w:t>,</w:t>
      </w:r>
      <w:r w:rsidRPr="00076182">
        <w:t xml:space="preserve"> Dept. of Natural Resources, Dept of Agriculture) to develop and implement control plans</w:t>
      </w:r>
      <w:r>
        <w:t>.</w:t>
      </w:r>
    </w:p>
    <w:p w14:paraId="1FF71D5F" w14:textId="77777777" w:rsidR="00C848A5" w:rsidRDefault="00C848A5" w:rsidP="008945A8">
      <w:pPr>
        <w:pStyle w:val="Indicators"/>
        <w:numPr>
          <w:ilvl w:val="0"/>
          <w:numId w:val="1"/>
        </w:numPr>
        <w:tabs>
          <w:tab w:val="clear" w:pos="720"/>
        </w:tabs>
        <w:ind w:left="720"/>
      </w:pPr>
      <w:r>
        <w:t>Manager</w:t>
      </w:r>
      <w:r w:rsidRPr="00076182">
        <w:t xml:space="preserve"> discusses problems with neighbors to increase effectiveness of the control effort</w:t>
      </w:r>
      <w:r>
        <w:t>.</w:t>
      </w:r>
    </w:p>
    <w:p w14:paraId="662E9349" w14:textId="77777777" w:rsidR="00C848A5" w:rsidRPr="00076182" w:rsidRDefault="00C848A5" w:rsidP="008945A8">
      <w:pPr>
        <w:pStyle w:val="Indicators"/>
        <w:numPr>
          <w:ilvl w:val="0"/>
          <w:numId w:val="1"/>
        </w:numPr>
        <w:tabs>
          <w:tab w:val="clear" w:pos="720"/>
        </w:tabs>
        <w:ind w:left="720"/>
      </w:pPr>
      <w:r>
        <w:t>Manager</w:t>
      </w:r>
      <w:r w:rsidRPr="00076182">
        <w:t xml:space="preserve"> actively tries to coordinate with neighbors in control efforts that have an impact on the wider general area</w:t>
      </w:r>
      <w:r>
        <w:t>.</w:t>
      </w:r>
    </w:p>
    <w:p w14:paraId="23D54631" w14:textId="53C3EA5C" w:rsidR="00C848A5" w:rsidRDefault="00C848A5" w:rsidP="00E54EEC">
      <w:pPr>
        <w:pStyle w:val="Indicators"/>
        <w:numPr>
          <w:ilvl w:val="0"/>
          <w:numId w:val="1"/>
        </w:numPr>
        <w:tabs>
          <w:tab w:val="clear" w:pos="720"/>
        </w:tabs>
        <w:ind w:left="720"/>
      </w:pPr>
      <w:r w:rsidRPr="00076182">
        <w:t>Other</w:t>
      </w:r>
      <w:r>
        <w:t xml:space="preserve"> (please specify)</w:t>
      </w:r>
      <w:r w:rsidRPr="00076182">
        <w:t xml:space="preserve">: </w:t>
      </w:r>
    </w:p>
    <w:p w14:paraId="1E02A1D1" w14:textId="660692F5" w:rsidR="00F341C2" w:rsidRDefault="00F341C2" w:rsidP="00F341C2">
      <w:pPr>
        <w:pStyle w:val="Indicators"/>
        <w:numPr>
          <w:ilvl w:val="0"/>
          <w:numId w:val="0"/>
        </w:numPr>
        <w:tabs>
          <w:tab w:val="clear" w:pos="720"/>
        </w:tabs>
        <w:ind w:left="1080" w:hanging="360"/>
      </w:pPr>
    </w:p>
    <w:p w14:paraId="5F762762" w14:textId="77777777" w:rsidR="008C3685" w:rsidRPr="00DC3CED" w:rsidRDefault="008C3685" w:rsidP="008C3685">
      <w:pPr>
        <w:rPr>
          <w:b/>
        </w:rPr>
      </w:pPr>
      <w:bookmarkStart w:id="57" w:name="_Toc17767420"/>
      <w:bookmarkStart w:id="58" w:name="_Toc18833855"/>
      <w:bookmarkStart w:id="59" w:name="_Toc18834173"/>
      <w:bookmarkStart w:id="60" w:name="_Toc18834431"/>
      <w:bookmarkStart w:id="61" w:name="_Toc18834565"/>
      <w:bookmarkStart w:id="62" w:name="_Toc18915280"/>
      <w:bookmarkStart w:id="63" w:name="_Toc33495867"/>
      <w:bookmarkStart w:id="64" w:name="_Toc68429027"/>
      <w:r w:rsidRPr="00DC3CED">
        <w:rPr>
          <w:b/>
        </w:rPr>
        <w:t>Score:</w:t>
      </w:r>
    </w:p>
    <w:p w14:paraId="52D1B33E" w14:textId="77777777" w:rsidR="008C3685" w:rsidRPr="003B2ADE" w:rsidRDefault="008C3685" w:rsidP="008C3685"/>
    <w:p w14:paraId="412C8036" w14:textId="77777777" w:rsidR="008945A8" w:rsidRDefault="008945A8" w:rsidP="008C3685">
      <w:pPr>
        <w:rPr>
          <w:b/>
        </w:rPr>
      </w:pPr>
    </w:p>
    <w:p w14:paraId="51D626CB" w14:textId="75C5D294" w:rsidR="008C3685" w:rsidRPr="00DC3CED" w:rsidRDefault="008C3685" w:rsidP="008C3685">
      <w:pPr>
        <w:rPr>
          <w:b/>
        </w:rPr>
      </w:pPr>
      <w:r w:rsidRPr="00DC3CED">
        <w:rPr>
          <w:b/>
        </w:rPr>
        <w:t>Verification methods and notes:</w:t>
      </w:r>
    </w:p>
    <w:p w14:paraId="1F9B0859" w14:textId="77777777" w:rsidR="008C3685" w:rsidRPr="008945A8" w:rsidRDefault="008C3685" w:rsidP="008C3685"/>
    <w:p w14:paraId="199C0691" w14:textId="77777777" w:rsidR="008C3685" w:rsidRPr="008945A8" w:rsidRDefault="008C3685" w:rsidP="008C3685"/>
    <w:p w14:paraId="532A2643" w14:textId="3C64632B" w:rsidR="00C848A5" w:rsidRPr="00315530" w:rsidRDefault="00C848A5" w:rsidP="008945A8">
      <w:pPr>
        <w:pStyle w:val="Heading2"/>
        <w:spacing w:after="120"/>
        <w:ind w:left="0"/>
      </w:pPr>
      <w:bookmarkStart w:id="65" w:name="_Toc17767422"/>
      <w:bookmarkStart w:id="66" w:name="_Toc18833857"/>
      <w:bookmarkStart w:id="67" w:name="_Toc18834175"/>
      <w:bookmarkStart w:id="68" w:name="_Toc18834433"/>
      <w:bookmarkStart w:id="69" w:name="_Toc18834567"/>
      <w:bookmarkStart w:id="70" w:name="_Toc18915282"/>
      <w:bookmarkStart w:id="71" w:name="_Toc33495869"/>
      <w:bookmarkStart w:id="72" w:name="_Toc68429029"/>
      <w:bookmarkStart w:id="73" w:name="_Toc293907650"/>
      <w:bookmarkStart w:id="74" w:name="_Toc529272780"/>
      <w:bookmarkEnd w:id="57"/>
      <w:bookmarkEnd w:id="58"/>
      <w:bookmarkEnd w:id="59"/>
      <w:bookmarkEnd w:id="60"/>
      <w:bookmarkEnd w:id="61"/>
      <w:bookmarkEnd w:id="62"/>
      <w:bookmarkEnd w:id="63"/>
      <w:bookmarkEnd w:id="64"/>
      <w:r w:rsidRPr="00315530">
        <w:t xml:space="preserve">Linking </w:t>
      </w:r>
      <w:r w:rsidR="00C60309">
        <w:rPr>
          <w:lang w:val="en-US"/>
        </w:rPr>
        <w:t>I</w:t>
      </w:r>
      <w:proofErr w:type="spellStart"/>
      <w:r w:rsidR="00C60309" w:rsidRPr="00315530">
        <w:t>ndividual</w:t>
      </w:r>
      <w:proofErr w:type="spellEnd"/>
      <w:r w:rsidR="00C60309" w:rsidRPr="00315530">
        <w:t xml:space="preserve"> </w:t>
      </w:r>
      <w:r w:rsidR="00C60309">
        <w:rPr>
          <w:lang w:val="en-US"/>
        </w:rPr>
        <w:t>W</w:t>
      </w:r>
      <w:proofErr w:type="spellStart"/>
      <w:r w:rsidR="00C60309" w:rsidRPr="00315530">
        <w:t>ildlife</w:t>
      </w:r>
      <w:proofErr w:type="spellEnd"/>
      <w:r w:rsidR="00C60309" w:rsidRPr="00315530">
        <w:t xml:space="preserve"> </w:t>
      </w:r>
      <w:r w:rsidR="00C60309">
        <w:rPr>
          <w:lang w:val="en-US"/>
        </w:rPr>
        <w:t>H</w:t>
      </w:r>
      <w:proofErr w:type="spellStart"/>
      <w:r w:rsidR="00C60309" w:rsidRPr="00315530">
        <w:t>abitat</w:t>
      </w:r>
      <w:proofErr w:type="spellEnd"/>
      <w:r w:rsidR="00C60309" w:rsidRPr="00315530">
        <w:t xml:space="preserve"> </w:t>
      </w:r>
      <w:r w:rsidR="00C60309">
        <w:rPr>
          <w:lang w:val="en-US"/>
        </w:rPr>
        <w:t>C</w:t>
      </w:r>
      <w:proofErr w:type="spellStart"/>
      <w:r w:rsidR="00C60309" w:rsidRPr="00315530">
        <w:t>onservation</w:t>
      </w:r>
      <w:proofErr w:type="spellEnd"/>
      <w:r w:rsidR="00C60309" w:rsidRPr="00315530">
        <w:t xml:space="preserve"> </w:t>
      </w:r>
      <w:r w:rsidR="00C60309">
        <w:rPr>
          <w:lang w:val="en-US"/>
        </w:rPr>
        <w:t>A</w:t>
      </w:r>
      <w:proofErr w:type="spellStart"/>
      <w:r w:rsidR="00C60309" w:rsidRPr="00315530">
        <w:t>ctivities</w:t>
      </w:r>
      <w:proofErr w:type="spellEnd"/>
      <w:r w:rsidR="00C60309" w:rsidRPr="00315530">
        <w:t xml:space="preserve"> </w:t>
      </w:r>
      <w:bookmarkEnd w:id="65"/>
      <w:bookmarkEnd w:id="66"/>
      <w:bookmarkEnd w:id="67"/>
      <w:bookmarkEnd w:id="68"/>
      <w:bookmarkEnd w:id="69"/>
      <w:bookmarkEnd w:id="70"/>
      <w:bookmarkEnd w:id="71"/>
      <w:bookmarkEnd w:id="72"/>
      <w:bookmarkEnd w:id="73"/>
      <w:r w:rsidR="00C60309">
        <w:rPr>
          <w:lang w:val="en-US"/>
        </w:rPr>
        <w:t>T</w:t>
      </w:r>
      <w:proofErr w:type="spellStart"/>
      <w:r w:rsidR="00C60309" w:rsidRPr="00315530">
        <w:t>ogether</w:t>
      </w:r>
      <w:bookmarkEnd w:id="74"/>
      <w:proofErr w:type="spellEnd"/>
    </w:p>
    <w:p w14:paraId="130AAA6D" w14:textId="77777777" w:rsidR="00C848A5" w:rsidRPr="008945A8" w:rsidRDefault="00C848A5" w:rsidP="00C848A5">
      <w:pPr>
        <w:pStyle w:val="NAnote"/>
        <w:numPr>
          <w:ilvl w:val="0"/>
          <w:numId w:val="29"/>
        </w:numPr>
        <w:rPr>
          <w:sz w:val="24"/>
          <w:szCs w:val="24"/>
        </w:rPr>
      </w:pPr>
      <w:r w:rsidRPr="008945A8">
        <w:rPr>
          <w:bCs/>
          <w:sz w:val="24"/>
          <w:szCs w:val="24"/>
        </w:rPr>
        <w:t xml:space="preserve">Note: </w:t>
      </w:r>
      <w:r w:rsidRPr="008945A8">
        <w:rPr>
          <w:sz w:val="24"/>
          <w:szCs w:val="24"/>
        </w:rPr>
        <w:t>Government projects are included in this criterion.</w:t>
      </w:r>
    </w:p>
    <w:p w14:paraId="1B38DDBC" w14:textId="77777777" w:rsidR="00C848A5" w:rsidRPr="00315530" w:rsidRDefault="00C848A5" w:rsidP="00C848A5"/>
    <w:p w14:paraId="6F9F295F" w14:textId="44F53AEE" w:rsidR="00C848A5" w:rsidRPr="00315530" w:rsidRDefault="00C848A5" w:rsidP="008945A8">
      <w:r w:rsidRPr="008945A8">
        <w:rPr>
          <w:b/>
        </w:rPr>
        <w:t>Level 1:</w:t>
      </w:r>
      <w:r w:rsidRPr="00FF1157">
        <w:t xml:space="preserve"> </w:t>
      </w:r>
      <w:r w:rsidR="00C92003">
        <w:t xml:space="preserve"> </w:t>
      </w:r>
      <w:r w:rsidRPr="00FF1157">
        <w:t>Manager is not involved with other landowners or regional/state/federal agencies to link</w:t>
      </w:r>
      <w:r w:rsidRPr="00315530">
        <w:t xml:space="preserve"> individual on-</w:t>
      </w:r>
      <w:r w:rsidR="00206387">
        <w:t>site</w:t>
      </w:r>
      <w:r w:rsidRPr="00315530">
        <w:t xml:space="preserve"> actions to larger landscape activities.</w:t>
      </w:r>
    </w:p>
    <w:p w14:paraId="48030491" w14:textId="77777777" w:rsidR="00C848A5" w:rsidRPr="00315530" w:rsidRDefault="00C848A5"/>
    <w:p w14:paraId="36D30D9C" w14:textId="0EE28A51" w:rsidR="00C848A5" w:rsidRPr="00315530" w:rsidRDefault="00C848A5" w:rsidP="008945A8">
      <w:r w:rsidRPr="008945A8">
        <w:rPr>
          <w:b/>
        </w:rPr>
        <w:t>Level 2:</w:t>
      </w:r>
      <w:r w:rsidRPr="00FF1157">
        <w:t xml:space="preserve"> </w:t>
      </w:r>
      <w:r w:rsidR="00C92003">
        <w:t xml:space="preserve"> </w:t>
      </w:r>
      <w:r w:rsidRPr="00FF1157">
        <w:t>Manager participates in watershed councils, soil and water districts, or other landscape</w:t>
      </w:r>
      <w:r w:rsidRPr="00315530">
        <w:t xml:space="preserve"> activities promoted by </w:t>
      </w:r>
      <w:r>
        <w:t>regional/</w:t>
      </w:r>
      <w:r w:rsidRPr="00315530">
        <w:t>state</w:t>
      </w:r>
      <w:r>
        <w:t>/federal</w:t>
      </w:r>
      <w:r w:rsidRPr="00315530">
        <w:t xml:space="preserve"> agencies, </w:t>
      </w:r>
      <w:r w:rsidR="00206387">
        <w:t>industry</w:t>
      </w:r>
      <w:r>
        <w:t xml:space="preserve"> </w:t>
      </w:r>
      <w:r w:rsidRPr="00315530">
        <w:t>organizations, non-profits, or similar groups.</w:t>
      </w:r>
    </w:p>
    <w:p w14:paraId="59BDF8D4" w14:textId="77777777" w:rsidR="00C848A5" w:rsidRPr="00315530" w:rsidRDefault="00C848A5"/>
    <w:p w14:paraId="67FFD114" w14:textId="723D3319" w:rsidR="00C848A5" w:rsidRPr="00FF1157" w:rsidRDefault="00C848A5" w:rsidP="008945A8">
      <w:r w:rsidRPr="008945A8">
        <w:rPr>
          <w:b/>
        </w:rPr>
        <w:t>Level 3:</w:t>
      </w:r>
      <w:r w:rsidRPr="00FF1157">
        <w:t xml:space="preserve"> </w:t>
      </w:r>
      <w:r w:rsidR="00C92003">
        <w:t xml:space="preserve"> </w:t>
      </w:r>
      <w:r w:rsidRPr="008945A8">
        <w:t xml:space="preserve">At least </w:t>
      </w:r>
      <w:r w:rsidR="00BA06D7" w:rsidRPr="008945A8">
        <w:t>1</w:t>
      </w:r>
      <w:r w:rsidRPr="00FF1157">
        <w:t xml:space="preserve"> of the following </w:t>
      </w:r>
      <w:r w:rsidR="004C7EE3" w:rsidRPr="00FF1157">
        <w:t>appl</w:t>
      </w:r>
      <w:r w:rsidR="004C7EE3">
        <w:t>ies</w:t>
      </w:r>
      <w:r w:rsidRPr="00FF1157">
        <w:t>:</w:t>
      </w:r>
    </w:p>
    <w:p w14:paraId="5C04D3F7" w14:textId="37D19DE5" w:rsidR="00C848A5" w:rsidRDefault="00C848A5" w:rsidP="008945A8">
      <w:pPr>
        <w:pStyle w:val="Indicators"/>
        <w:numPr>
          <w:ilvl w:val="0"/>
          <w:numId w:val="1"/>
        </w:numPr>
        <w:tabs>
          <w:tab w:val="clear" w:pos="720"/>
        </w:tabs>
        <w:ind w:left="720"/>
      </w:pPr>
      <w:r>
        <w:t>Manager</w:t>
      </w:r>
      <w:r w:rsidRPr="00315530">
        <w:t xml:space="preserve"> has made </w:t>
      </w:r>
      <w:r>
        <w:t>on-</w:t>
      </w:r>
      <w:r w:rsidR="00206387">
        <w:t>site</w:t>
      </w:r>
      <w:r>
        <w:t xml:space="preserve"> </w:t>
      </w:r>
      <w:r w:rsidRPr="00315530">
        <w:t>habitat improvements in concert with nearby landowners</w:t>
      </w:r>
      <w:r w:rsidR="00C92003">
        <w:t>.</w:t>
      </w:r>
    </w:p>
    <w:p w14:paraId="4044938E" w14:textId="30DE350D" w:rsidR="00C848A5" w:rsidRDefault="00C848A5" w:rsidP="008945A8">
      <w:pPr>
        <w:pStyle w:val="Indicators"/>
        <w:numPr>
          <w:ilvl w:val="0"/>
          <w:numId w:val="1"/>
        </w:numPr>
        <w:tabs>
          <w:tab w:val="clear" w:pos="720"/>
        </w:tabs>
        <w:ind w:left="720"/>
      </w:pPr>
      <w:r>
        <w:t>Manager has made on-</w:t>
      </w:r>
      <w:r w:rsidR="00206387">
        <w:t>site</w:t>
      </w:r>
      <w:r>
        <w:t xml:space="preserve"> habitat improvements </w:t>
      </w:r>
      <w:r w:rsidRPr="00315530">
        <w:t>on their own to create large and/or connected patches of habitat</w:t>
      </w:r>
      <w:r w:rsidR="00C92003">
        <w:t>.</w:t>
      </w:r>
    </w:p>
    <w:p w14:paraId="21DD8CD9" w14:textId="6DB151F1" w:rsidR="00C848A5" w:rsidRPr="00315530" w:rsidRDefault="00C848A5" w:rsidP="008945A8">
      <w:pPr>
        <w:pStyle w:val="Indicators"/>
        <w:numPr>
          <w:ilvl w:val="0"/>
          <w:numId w:val="1"/>
        </w:numPr>
        <w:tabs>
          <w:tab w:val="clear" w:pos="720"/>
        </w:tabs>
        <w:ind w:left="720"/>
      </w:pPr>
      <w:r>
        <w:t>Manager has participated in, or invested in, off-</w:t>
      </w:r>
      <w:r w:rsidR="00206387">
        <w:t>site</w:t>
      </w:r>
      <w:r>
        <w:t xml:space="preserve"> habitat improvements</w:t>
      </w:r>
      <w:r w:rsidR="00C92003">
        <w:t>.</w:t>
      </w:r>
      <w:r w:rsidRPr="00315530">
        <w:t xml:space="preserve"> </w:t>
      </w:r>
    </w:p>
    <w:p w14:paraId="4B7127A4" w14:textId="633F689D" w:rsidR="00C848A5" w:rsidRDefault="00C848A5" w:rsidP="00C848A5"/>
    <w:p w14:paraId="129D3670" w14:textId="00C2BCAE" w:rsidR="008945A8" w:rsidRDefault="008945A8" w:rsidP="00C848A5"/>
    <w:p w14:paraId="49CD135C" w14:textId="5B6C9A72" w:rsidR="008945A8" w:rsidRDefault="008945A8" w:rsidP="00C848A5"/>
    <w:p w14:paraId="706DED8A" w14:textId="443EB713" w:rsidR="008945A8" w:rsidRDefault="008945A8" w:rsidP="00C848A5"/>
    <w:p w14:paraId="35023C21" w14:textId="31C98ADE" w:rsidR="008945A8" w:rsidRDefault="008945A8" w:rsidP="00C848A5"/>
    <w:p w14:paraId="1BE12810" w14:textId="27CAB73E" w:rsidR="008945A8" w:rsidRDefault="008945A8" w:rsidP="00C848A5"/>
    <w:p w14:paraId="26E49FAA" w14:textId="2BCE03F1" w:rsidR="008945A8" w:rsidRDefault="008945A8" w:rsidP="00C848A5"/>
    <w:p w14:paraId="1979FD75" w14:textId="77FD4139" w:rsidR="008945A8" w:rsidRDefault="008945A8" w:rsidP="00C848A5"/>
    <w:p w14:paraId="49BC3219" w14:textId="53DAD5CD" w:rsidR="008945A8" w:rsidRDefault="008945A8" w:rsidP="00C848A5"/>
    <w:p w14:paraId="0D4908D2" w14:textId="45E4109E" w:rsidR="008945A8" w:rsidRDefault="008945A8" w:rsidP="00C848A5"/>
    <w:p w14:paraId="595E5D4E" w14:textId="142E665C" w:rsidR="008945A8" w:rsidRDefault="008945A8" w:rsidP="00C848A5"/>
    <w:p w14:paraId="531995E9" w14:textId="1798F838" w:rsidR="008945A8" w:rsidRDefault="008945A8" w:rsidP="00C848A5"/>
    <w:p w14:paraId="62773763" w14:textId="1294AFE7" w:rsidR="008945A8" w:rsidRDefault="008945A8" w:rsidP="00C848A5"/>
    <w:p w14:paraId="4F0A8B01" w14:textId="2894CF7D" w:rsidR="00C848A5" w:rsidRPr="00315530" w:rsidRDefault="008945A8" w:rsidP="008945A8">
      <w:r>
        <w:rPr>
          <w:b/>
        </w:rPr>
        <w:lastRenderedPageBreak/>
        <w:t>L</w:t>
      </w:r>
      <w:r w:rsidR="00C848A5" w:rsidRPr="008945A8">
        <w:rPr>
          <w:b/>
        </w:rPr>
        <w:t>evel 4:</w:t>
      </w:r>
      <w:r w:rsidR="00C848A5" w:rsidRPr="00FF1157">
        <w:t xml:space="preserve"> </w:t>
      </w:r>
      <w:r w:rsidR="001E443A">
        <w:t xml:space="preserve"> </w:t>
      </w:r>
      <w:r w:rsidR="00C848A5" w:rsidRPr="00FF1157">
        <w:t>Manager has made on-</w:t>
      </w:r>
      <w:r w:rsidR="00206387">
        <w:t>site</w:t>
      </w:r>
      <w:r w:rsidR="00C848A5" w:rsidRPr="00FF1157">
        <w:t xml:space="preserve"> habitat improvements or participated in</w:t>
      </w:r>
      <w:r w:rsidR="001E443A">
        <w:t>,</w:t>
      </w:r>
      <w:r w:rsidR="00C848A5" w:rsidRPr="00FF1157">
        <w:t xml:space="preserve"> or invested in</w:t>
      </w:r>
      <w:r w:rsidR="001E443A">
        <w:t>,</w:t>
      </w:r>
      <w:r w:rsidR="00C848A5" w:rsidRPr="00FF1157">
        <w:t xml:space="preserve"> off-</w:t>
      </w:r>
      <w:r w:rsidR="00206387">
        <w:t>site</w:t>
      </w:r>
      <w:r w:rsidR="00C848A5">
        <w:t xml:space="preserve"> habitat improvements</w:t>
      </w:r>
      <w:r w:rsidR="00C848A5" w:rsidRPr="00315530">
        <w:t xml:space="preserve"> as a part of a regional plan that includes other landowners</w:t>
      </w:r>
      <w:r w:rsidR="00C848A5">
        <w:t>.  Manager has contributed to</w:t>
      </w:r>
      <w:r w:rsidR="001E443A">
        <w:t>,</w:t>
      </w:r>
      <w:r w:rsidR="00C848A5">
        <w:t xml:space="preserve"> or participated in</w:t>
      </w:r>
      <w:r w:rsidR="001E443A">
        <w:t>,</w:t>
      </w:r>
      <w:r w:rsidR="00C848A5">
        <w:t xml:space="preserve"> the implementation of </w:t>
      </w:r>
      <w:r w:rsidR="009A0438">
        <w:t>the following.</w:t>
      </w:r>
      <w:r w:rsidR="00D722A7">
        <w:t xml:space="preserve"> </w:t>
      </w:r>
      <w:r w:rsidR="00B536D4">
        <w:t xml:space="preserve"> </w:t>
      </w:r>
      <w:r w:rsidR="00D722A7">
        <w:t>Check all that apply:</w:t>
      </w:r>
    </w:p>
    <w:p w14:paraId="628389B1" w14:textId="77777777" w:rsidR="00C848A5" w:rsidRPr="00315530" w:rsidRDefault="00C848A5" w:rsidP="008945A8">
      <w:pPr>
        <w:pStyle w:val="Indicators"/>
        <w:numPr>
          <w:ilvl w:val="0"/>
          <w:numId w:val="1"/>
        </w:numPr>
        <w:tabs>
          <w:tab w:val="clear" w:pos="720"/>
        </w:tabs>
        <w:ind w:left="720"/>
      </w:pPr>
      <w:r>
        <w:t>Watershed c</w:t>
      </w:r>
      <w:r w:rsidRPr="00315530">
        <w:t>ouncil plan</w:t>
      </w:r>
    </w:p>
    <w:p w14:paraId="6B462D74" w14:textId="77777777" w:rsidR="00C848A5" w:rsidRPr="00315530" w:rsidRDefault="00C848A5" w:rsidP="008945A8">
      <w:pPr>
        <w:pStyle w:val="Indicators"/>
        <w:numPr>
          <w:ilvl w:val="0"/>
          <w:numId w:val="1"/>
        </w:numPr>
        <w:tabs>
          <w:tab w:val="clear" w:pos="720"/>
        </w:tabs>
        <w:ind w:left="720"/>
      </w:pPr>
      <w:r>
        <w:t>Eco-regional plan (such as</w:t>
      </w:r>
      <w:r w:rsidRPr="00315530">
        <w:t xml:space="preserve"> those created by groups like The Nature Conservancy, etc.)</w:t>
      </w:r>
    </w:p>
    <w:p w14:paraId="7E4AB964" w14:textId="77777777" w:rsidR="00C848A5" w:rsidRPr="00315530" w:rsidRDefault="00C848A5" w:rsidP="008945A8">
      <w:pPr>
        <w:pStyle w:val="Indicators"/>
        <w:numPr>
          <w:ilvl w:val="0"/>
          <w:numId w:val="1"/>
        </w:numPr>
        <w:tabs>
          <w:tab w:val="clear" w:pos="720"/>
        </w:tabs>
        <w:ind w:left="720"/>
      </w:pPr>
      <w:r w:rsidRPr="00315530">
        <w:t>Coordinated resource management plans</w:t>
      </w:r>
    </w:p>
    <w:p w14:paraId="13B73415" w14:textId="77777777" w:rsidR="00C848A5" w:rsidRPr="00315530" w:rsidRDefault="00C848A5" w:rsidP="008945A8">
      <w:pPr>
        <w:pStyle w:val="Indicators"/>
        <w:numPr>
          <w:ilvl w:val="0"/>
          <w:numId w:val="1"/>
        </w:numPr>
        <w:tabs>
          <w:tab w:val="clear" w:pos="720"/>
        </w:tabs>
        <w:ind w:left="720"/>
      </w:pPr>
      <w:r w:rsidRPr="00315530">
        <w:t xml:space="preserve">Soil and water district plans </w:t>
      </w:r>
    </w:p>
    <w:p w14:paraId="7655BBC1" w14:textId="545BDC3C" w:rsidR="00C848A5" w:rsidRPr="00315530" w:rsidRDefault="00C848A5" w:rsidP="008945A8">
      <w:pPr>
        <w:pStyle w:val="Indicators"/>
        <w:numPr>
          <w:ilvl w:val="0"/>
          <w:numId w:val="1"/>
        </w:numPr>
        <w:tabs>
          <w:tab w:val="clear" w:pos="720"/>
        </w:tabs>
        <w:ind w:left="720"/>
      </w:pPr>
      <w:r>
        <w:t>Regional or s</w:t>
      </w:r>
      <w:r w:rsidRPr="00315530">
        <w:t>tatewide habitat/</w:t>
      </w:r>
      <w:r w:rsidR="007E6373" w:rsidRPr="007E6373">
        <w:t>Biodiversity Plan</w:t>
      </w:r>
      <w:r w:rsidRPr="00315530">
        <w:t xml:space="preserve">s </w:t>
      </w:r>
    </w:p>
    <w:p w14:paraId="5210C8CF" w14:textId="77777777" w:rsidR="00C848A5" w:rsidRPr="00315530" w:rsidRDefault="00C848A5" w:rsidP="008945A8">
      <w:pPr>
        <w:pStyle w:val="Indicators"/>
        <w:numPr>
          <w:ilvl w:val="0"/>
          <w:numId w:val="1"/>
        </w:numPr>
        <w:tabs>
          <w:tab w:val="clear" w:pos="720"/>
        </w:tabs>
        <w:ind w:left="720"/>
      </w:pPr>
      <w:r w:rsidRPr="00315530">
        <w:t>Other</w:t>
      </w:r>
      <w:r>
        <w:t xml:space="preserve"> (please specify)</w:t>
      </w:r>
      <w:r w:rsidRPr="00315530">
        <w:t xml:space="preserve">: </w:t>
      </w:r>
    </w:p>
    <w:p w14:paraId="68F4840A" w14:textId="3273BDB0" w:rsidR="00C848A5" w:rsidRDefault="00C848A5" w:rsidP="001E443A">
      <w:pPr>
        <w:ind w:left="720"/>
      </w:pPr>
    </w:p>
    <w:p w14:paraId="1D40D9F0" w14:textId="5BF58D39" w:rsidR="001E443A" w:rsidRDefault="001E443A" w:rsidP="001E443A">
      <w:pPr>
        <w:ind w:left="720"/>
      </w:pPr>
    </w:p>
    <w:p w14:paraId="227DCF5C" w14:textId="77777777" w:rsidR="008C3685" w:rsidRPr="00DC3CED" w:rsidRDefault="008C3685" w:rsidP="008C3685">
      <w:pPr>
        <w:rPr>
          <w:b/>
        </w:rPr>
      </w:pPr>
      <w:r w:rsidRPr="00DC3CED">
        <w:rPr>
          <w:b/>
        </w:rPr>
        <w:t>Score:</w:t>
      </w:r>
    </w:p>
    <w:p w14:paraId="4F88B25F" w14:textId="77777777" w:rsidR="008C3685" w:rsidRPr="003B2ADE" w:rsidRDefault="008C3685" w:rsidP="008C3685"/>
    <w:p w14:paraId="4A2FB7F5" w14:textId="374B0BAF" w:rsidR="008C3685" w:rsidRPr="00DC3CED" w:rsidRDefault="008C3685" w:rsidP="008C3685">
      <w:pPr>
        <w:rPr>
          <w:b/>
        </w:rPr>
      </w:pPr>
      <w:r w:rsidRPr="00DC3CED">
        <w:rPr>
          <w:b/>
        </w:rPr>
        <w:t>Verification methods and notes:</w:t>
      </w:r>
    </w:p>
    <w:p w14:paraId="23B11CDB" w14:textId="77777777" w:rsidR="008C3685" w:rsidRDefault="008C3685" w:rsidP="008C3685">
      <w:pPr>
        <w:rPr>
          <w:b/>
        </w:rPr>
      </w:pPr>
    </w:p>
    <w:p w14:paraId="5CACB1C8" w14:textId="77777777" w:rsidR="008C3685" w:rsidRDefault="008C3685" w:rsidP="008C3685">
      <w:pPr>
        <w:rPr>
          <w:b/>
        </w:rPr>
      </w:pPr>
    </w:p>
    <w:p w14:paraId="682D36A5" w14:textId="77777777" w:rsidR="008C3685" w:rsidRDefault="008C3685" w:rsidP="008C3685">
      <w:pPr>
        <w:rPr>
          <w:b/>
        </w:rPr>
      </w:pPr>
    </w:p>
    <w:p w14:paraId="4A7BC405" w14:textId="28DDA8BC" w:rsidR="00D352CE" w:rsidRPr="00A51078" w:rsidRDefault="00D352CE" w:rsidP="00D352CE">
      <w:pPr>
        <w:pStyle w:val="Title"/>
      </w:pPr>
      <w:bookmarkStart w:id="75" w:name="_Toc529257388"/>
      <w:bookmarkStart w:id="76" w:name="_Toc529272781"/>
      <w:bookmarkStart w:id="77" w:name="_Toc298403631"/>
      <w:bookmarkStart w:id="78" w:name="_GoBack"/>
      <w:bookmarkEnd w:id="78"/>
      <w:r w:rsidRPr="00A51078">
        <w:t>Scorecard</w:t>
      </w:r>
      <w:bookmarkEnd w:id="75"/>
      <w:bookmarkEnd w:id="76"/>
    </w:p>
    <w:p w14:paraId="091BD30E" w14:textId="77777777" w:rsidR="00D352CE" w:rsidRDefault="00D352CE" w:rsidP="008945A8">
      <w:pPr>
        <w:ind w:firstLine="144"/>
      </w:pPr>
    </w:p>
    <w:p w14:paraId="503E120B" w14:textId="77777777" w:rsidR="00B84E06" w:rsidRPr="008945A8" w:rsidRDefault="00B84E06" w:rsidP="008945A8">
      <w:pPr>
        <w:ind w:left="144"/>
      </w:pPr>
      <w:r w:rsidRPr="008945A8">
        <w:rPr>
          <w:b/>
        </w:rPr>
        <w:t xml:space="preserve">Scorecard for </w:t>
      </w:r>
      <w:bookmarkEnd w:id="77"/>
      <w:r w:rsidRPr="008945A8">
        <w:rPr>
          <w:b/>
        </w:rPr>
        <w:t>wildlife habitat and biodiversity conservation</w:t>
      </w:r>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485"/>
        <w:gridCol w:w="2297"/>
      </w:tblGrid>
      <w:tr w:rsidR="00B84E06" w:rsidRPr="00696F5E" w14:paraId="22D5C65D" w14:textId="77777777" w:rsidTr="00CD7EF0">
        <w:tc>
          <w:tcPr>
            <w:tcW w:w="8280" w:type="dxa"/>
            <w:vAlign w:val="center"/>
          </w:tcPr>
          <w:p w14:paraId="78470DBA" w14:textId="22DC72B6" w:rsidR="00B84E06" w:rsidRPr="00696F5E" w:rsidRDefault="00D352CE" w:rsidP="00CD7EF0">
            <w:pPr>
              <w:jc w:val="center"/>
              <w:rPr>
                <w:b/>
              </w:rPr>
            </w:pPr>
            <w:r>
              <w:rPr>
                <w:b/>
              </w:rPr>
              <w:t>CRITERIA</w:t>
            </w:r>
          </w:p>
        </w:tc>
        <w:tc>
          <w:tcPr>
            <w:tcW w:w="2400" w:type="dxa"/>
            <w:vAlign w:val="center"/>
          </w:tcPr>
          <w:p w14:paraId="58E6A1B0" w14:textId="77777777" w:rsidR="00B84E06" w:rsidRPr="00696F5E" w:rsidRDefault="00B84E06" w:rsidP="00CD7EF0">
            <w:pPr>
              <w:jc w:val="center"/>
              <w:rPr>
                <w:b/>
              </w:rPr>
            </w:pPr>
            <w:r w:rsidRPr="00696F5E">
              <w:rPr>
                <w:b/>
              </w:rPr>
              <w:t>SCORE/LEVEL</w:t>
            </w:r>
          </w:p>
        </w:tc>
      </w:tr>
      <w:tr w:rsidR="00B84E06" w:rsidRPr="00696F5E" w14:paraId="232B6FBD" w14:textId="77777777" w:rsidTr="00CD7EF0">
        <w:tblPrEx>
          <w:tblLook w:val="0000" w:firstRow="0" w:lastRow="0" w:firstColumn="0" w:lastColumn="0" w:noHBand="0" w:noVBand="0"/>
        </w:tblPrEx>
        <w:tc>
          <w:tcPr>
            <w:tcW w:w="8280" w:type="dxa"/>
            <w:vAlign w:val="center"/>
          </w:tcPr>
          <w:p w14:paraId="7E27A710" w14:textId="77777777" w:rsidR="00B84E06" w:rsidRPr="008945A8" w:rsidRDefault="00B84E06" w:rsidP="00CD7EF0">
            <w:pPr>
              <w:ind w:left="720" w:hanging="432"/>
              <w:rPr>
                <w:bCs/>
                <w:sz w:val="22"/>
                <w:szCs w:val="22"/>
              </w:rPr>
            </w:pPr>
            <w:r w:rsidRPr="008945A8">
              <w:rPr>
                <w:sz w:val="22"/>
                <w:szCs w:val="22"/>
              </w:rPr>
              <w:t>Continuing education for biodiversity conservation</w:t>
            </w:r>
          </w:p>
        </w:tc>
        <w:tc>
          <w:tcPr>
            <w:tcW w:w="2400" w:type="dxa"/>
            <w:vAlign w:val="center"/>
          </w:tcPr>
          <w:p w14:paraId="52410361" w14:textId="77777777" w:rsidR="00B84E06" w:rsidRPr="00696F5E" w:rsidRDefault="00B84E06" w:rsidP="00CD7EF0">
            <w:pPr>
              <w:jc w:val="center"/>
            </w:pPr>
          </w:p>
        </w:tc>
      </w:tr>
      <w:tr w:rsidR="00B84E06" w:rsidRPr="00696F5E" w14:paraId="44BF0202" w14:textId="77777777" w:rsidTr="00CD7EF0">
        <w:tblPrEx>
          <w:tblLook w:val="0000" w:firstRow="0" w:lastRow="0" w:firstColumn="0" w:lastColumn="0" w:noHBand="0" w:noVBand="0"/>
        </w:tblPrEx>
        <w:tc>
          <w:tcPr>
            <w:tcW w:w="8280" w:type="dxa"/>
            <w:vAlign w:val="center"/>
          </w:tcPr>
          <w:p w14:paraId="546A74C9" w14:textId="77777777" w:rsidR="00B84E06" w:rsidRPr="00696F5E" w:rsidRDefault="00206387" w:rsidP="00CD7EF0">
            <w:pPr>
              <w:ind w:left="720" w:hanging="432"/>
              <w:rPr>
                <w:bCs/>
                <w:sz w:val="22"/>
              </w:rPr>
            </w:pPr>
            <w:r>
              <w:rPr>
                <w:bCs/>
                <w:sz w:val="22"/>
              </w:rPr>
              <w:t>B</w:t>
            </w:r>
            <w:r w:rsidR="00B84E06">
              <w:rPr>
                <w:bCs/>
                <w:sz w:val="22"/>
              </w:rPr>
              <w:t>iodiversity plan</w:t>
            </w:r>
          </w:p>
        </w:tc>
        <w:tc>
          <w:tcPr>
            <w:tcW w:w="2400" w:type="dxa"/>
            <w:vAlign w:val="center"/>
          </w:tcPr>
          <w:p w14:paraId="130F15AB" w14:textId="77777777" w:rsidR="00B84E06" w:rsidRPr="00696F5E" w:rsidRDefault="00B84E06" w:rsidP="00CD7EF0">
            <w:pPr>
              <w:jc w:val="center"/>
            </w:pPr>
          </w:p>
        </w:tc>
      </w:tr>
      <w:tr w:rsidR="00B84E06" w:rsidRPr="00696F5E" w14:paraId="71769EE2" w14:textId="77777777" w:rsidTr="00CD7EF0">
        <w:tblPrEx>
          <w:tblLook w:val="0000" w:firstRow="0" w:lastRow="0" w:firstColumn="0" w:lastColumn="0" w:noHBand="0" w:noVBand="0"/>
        </w:tblPrEx>
        <w:tc>
          <w:tcPr>
            <w:tcW w:w="8280" w:type="dxa"/>
            <w:vAlign w:val="center"/>
          </w:tcPr>
          <w:p w14:paraId="6EBCEC1A" w14:textId="77777777" w:rsidR="00B84E06" w:rsidRPr="00696F5E" w:rsidRDefault="00B84E06" w:rsidP="00206387">
            <w:pPr>
              <w:ind w:left="720" w:hanging="432"/>
            </w:pPr>
            <w:r>
              <w:rPr>
                <w:bCs/>
                <w:sz w:val="22"/>
              </w:rPr>
              <w:t>Reducing on-</w:t>
            </w:r>
            <w:r w:rsidR="00206387">
              <w:rPr>
                <w:bCs/>
                <w:sz w:val="22"/>
              </w:rPr>
              <w:t>site</w:t>
            </w:r>
            <w:r>
              <w:rPr>
                <w:bCs/>
                <w:sz w:val="22"/>
              </w:rPr>
              <w:t xml:space="preserve"> threats to wildlife</w:t>
            </w:r>
            <w:r w:rsidRPr="00696F5E">
              <w:t xml:space="preserve"> </w:t>
            </w:r>
          </w:p>
        </w:tc>
        <w:tc>
          <w:tcPr>
            <w:tcW w:w="2400" w:type="dxa"/>
            <w:vAlign w:val="center"/>
          </w:tcPr>
          <w:p w14:paraId="60BA986E" w14:textId="77777777" w:rsidR="00B84E06" w:rsidRPr="00696F5E" w:rsidRDefault="00B84E06" w:rsidP="00CD7EF0">
            <w:pPr>
              <w:jc w:val="center"/>
            </w:pPr>
          </w:p>
        </w:tc>
      </w:tr>
      <w:tr w:rsidR="00B84E06" w:rsidRPr="00696F5E" w14:paraId="183A56A7" w14:textId="77777777" w:rsidTr="00CD7EF0">
        <w:tc>
          <w:tcPr>
            <w:tcW w:w="8280" w:type="dxa"/>
            <w:vAlign w:val="center"/>
          </w:tcPr>
          <w:p w14:paraId="6EBA25A8" w14:textId="77777777" w:rsidR="00B84E06" w:rsidRPr="00696F5E" w:rsidRDefault="00B84E06" w:rsidP="00CD7EF0">
            <w:pPr>
              <w:ind w:left="720" w:hanging="432"/>
            </w:pPr>
            <w:r>
              <w:t xml:space="preserve">Biodiversity conservation in plant production areas and cropped/grazed areas </w:t>
            </w:r>
          </w:p>
        </w:tc>
        <w:tc>
          <w:tcPr>
            <w:tcW w:w="2400" w:type="dxa"/>
            <w:vAlign w:val="center"/>
          </w:tcPr>
          <w:p w14:paraId="76438B0D" w14:textId="77777777" w:rsidR="00B84E06" w:rsidRPr="00696F5E" w:rsidRDefault="00B84E06" w:rsidP="00CD7EF0">
            <w:pPr>
              <w:ind w:left="288"/>
              <w:jc w:val="center"/>
              <w:rPr>
                <w:b/>
              </w:rPr>
            </w:pPr>
          </w:p>
        </w:tc>
      </w:tr>
      <w:tr w:rsidR="00B84E06" w:rsidRPr="00696F5E" w14:paraId="386DFD50" w14:textId="77777777" w:rsidTr="00CD7EF0">
        <w:tc>
          <w:tcPr>
            <w:tcW w:w="8280" w:type="dxa"/>
            <w:vAlign w:val="center"/>
          </w:tcPr>
          <w:p w14:paraId="111B11EC" w14:textId="77777777" w:rsidR="00B84E06" w:rsidRPr="00696F5E" w:rsidRDefault="00B84E06" w:rsidP="00CD7EF0">
            <w:pPr>
              <w:ind w:left="720" w:hanging="432"/>
            </w:pPr>
            <w:r>
              <w:t>Biodiversity conservation in natural or unused areas</w:t>
            </w:r>
          </w:p>
        </w:tc>
        <w:tc>
          <w:tcPr>
            <w:tcW w:w="2400" w:type="dxa"/>
            <w:vAlign w:val="center"/>
          </w:tcPr>
          <w:p w14:paraId="568B48A0" w14:textId="77777777" w:rsidR="00B84E06" w:rsidRPr="00696F5E" w:rsidRDefault="00B84E06" w:rsidP="00CD7EF0">
            <w:pPr>
              <w:ind w:left="288"/>
              <w:jc w:val="center"/>
              <w:rPr>
                <w:b/>
              </w:rPr>
            </w:pPr>
          </w:p>
        </w:tc>
      </w:tr>
      <w:tr w:rsidR="00B84E06" w:rsidRPr="00696F5E" w14:paraId="591EC326" w14:textId="77777777" w:rsidTr="00CD7EF0">
        <w:tc>
          <w:tcPr>
            <w:tcW w:w="8280" w:type="dxa"/>
            <w:vAlign w:val="center"/>
          </w:tcPr>
          <w:p w14:paraId="6E9BC212" w14:textId="77777777" w:rsidR="00B84E06" w:rsidRDefault="00B84E06" w:rsidP="00CD7EF0">
            <w:pPr>
              <w:ind w:left="720" w:hanging="432"/>
            </w:pPr>
            <w:r>
              <w:t>Invasive species prevention and management</w:t>
            </w:r>
          </w:p>
        </w:tc>
        <w:tc>
          <w:tcPr>
            <w:tcW w:w="2400" w:type="dxa"/>
            <w:vAlign w:val="center"/>
          </w:tcPr>
          <w:p w14:paraId="68712ED6" w14:textId="77777777" w:rsidR="00B84E06" w:rsidRPr="00696F5E" w:rsidRDefault="00B84E06" w:rsidP="00CD7EF0">
            <w:pPr>
              <w:ind w:left="288"/>
              <w:jc w:val="center"/>
              <w:rPr>
                <w:b/>
              </w:rPr>
            </w:pPr>
          </w:p>
        </w:tc>
      </w:tr>
      <w:tr w:rsidR="00B84E06" w:rsidRPr="00696F5E" w14:paraId="715E2659" w14:textId="77777777" w:rsidTr="00CD7EF0">
        <w:tc>
          <w:tcPr>
            <w:tcW w:w="8280" w:type="dxa"/>
            <w:vAlign w:val="center"/>
          </w:tcPr>
          <w:p w14:paraId="0C3168DE" w14:textId="77777777" w:rsidR="00B84E06" w:rsidRDefault="00B84E06" w:rsidP="00CD7EF0">
            <w:pPr>
              <w:ind w:left="720" w:hanging="432"/>
            </w:pPr>
            <w:r>
              <w:t>Linking individual wildlife habitat conservation activities together</w:t>
            </w:r>
          </w:p>
        </w:tc>
        <w:tc>
          <w:tcPr>
            <w:tcW w:w="2400" w:type="dxa"/>
            <w:vAlign w:val="center"/>
          </w:tcPr>
          <w:p w14:paraId="5E90BAE1" w14:textId="77777777" w:rsidR="00B84E06" w:rsidRPr="00696F5E" w:rsidRDefault="00B84E06" w:rsidP="00CD7EF0">
            <w:pPr>
              <w:ind w:left="288"/>
              <w:jc w:val="center"/>
              <w:rPr>
                <w:b/>
              </w:rPr>
            </w:pPr>
          </w:p>
        </w:tc>
      </w:tr>
      <w:tr w:rsidR="00B84E06" w:rsidRPr="00696F5E" w14:paraId="55D604DD" w14:textId="77777777" w:rsidTr="00CD7EF0">
        <w:tc>
          <w:tcPr>
            <w:tcW w:w="8280" w:type="dxa"/>
            <w:vAlign w:val="center"/>
          </w:tcPr>
          <w:p w14:paraId="43F211A7" w14:textId="77777777" w:rsidR="00B84E06" w:rsidRPr="00696F5E" w:rsidRDefault="00B84E06" w:rsidP="00CD7EF0">
            <w:pPr>
              <w:ind w:left="720" w:hanging="432"/>
            </w:pPr>
          </w:p>
        </w:tc>
        <w:tc>
          <w:tcPr>
            <w:tcW w:w="2400" w:type="dxa"/>
            <w:vAlign w:val="center"/>
          </w:tcPr>
          <w:p w14:paraId="389C0E1B" w14:textId="77777777" w:rsidR="00B84E06" w:rsidRPr="00696F5E" w:rsidRDefault="00B84E06" w:rsidP="00CD7EF0">
            <w:pPr>
              <w:ind w:left="288"/>
              <w:jc w:val="center"/>
              <w:rPr>
                <w:b/>
              </w:rPr>
            </w:pPr>
          </w:p>
        </w:tc>
      </w:tr>
      <w:tr w:rsidR="00B84E06" w:rsidRPr="00696F5E" w14:paraId="77715EC8" w14:textId="77777777" w:rsidTr="00CD7EF0">
        <w:tc>
          <w:tcPr>
            <w:tcW w:w="8280" w:type="dxa"/>
            <w:vAlign w:val="center"/>
          </w:tcPr>
          <w:p w14:paraId="0E857113" w14:textId="77777777" w:rsidR="00B84E06" w:rsidRPr="008945A8" w:rsidRDefault="00B84E06" w:rsidP="00CD7EF0">
            <w:pPr>
              <w:jc w:val="right"/>
              <w:rPr>
                <w:b/>
              </w:rPr>
            </w:pPr>
            <w:r w:rsidRPr="008945A8">
              <w:rPr>
                <w:b/>
              </w:rPr>
              <w:t>(1) TOTAL POINTS EARNED =</w:t>
            </w:r>
          </w:p>
        </w:tc>
        <w:tc>
          <w:tcPr>
            <w:tcW w:w="2400" w:type="dxa"/>
            <w:vAlign w:val="center"/>
          </w:tcPr>
          <w:p w14:paraId="304F90C3" w14:textId="77777777" w:rsidR="00B84E06" w:rsidRPr="00696F5E" w:rsidRDefault="00B84E06" w:rsidP="00CD7EF0">
            <w:pPr>
              <w:jc w:val="center"/>
              <w:rPr>
                <w:b/>
              </w:rPr>
            </w:pPr>
          </w:p>
        </w:tc>
      </w:tr>
      <w:tr w:rsidR="00B84E06" w:rsidRPr="00696F5E" w14:paraId="126B8E33" w14:textId="77777777" w:rsidTr="00CD7EF0">
        <w:tc>
          <w:tcPr>
            <w:tcW w:w="8280" w:type="dxa"/>
            <w:vAlign w:val="center"/>
          </w:tcPr>
          <w:p w14:paraId="534E059B" w14:textId="77777777" w:rsidR="00B84E06" w:rsidRPr="008945A8" w:rsidRDefault="00B84E06" w:rsidP="00CD7EF0">
            <w:pPr>
              <w:jc w:val="right"/>
              <w:rPr>
                <w:b/>
              </w:rPr>
            </w:pPr>
          </w:p>
        </w:tc>
        <w:tc>
          <w:tcPr>
            <w:tcW w:w="2400" w:type="dxa"/>
            <w:vAlign w:val="center"/>
          </w:tcPr>
          <w:p w14:paraId="7339FB53" w14:textId="77777777" w:rsidR="00B84E06" w:rsidRPr="00696F5E" w:rsidRDefault="00B84E06" w:rsidP="00CD7EF0">
            <w:pPr>
              <w:jc w:val="center"/>
              <w:rPr>
                <w:b/>
              </w:rPr>
            </w:pPr>
          </w:p>
        </w:tc>
      </w:tr>
      <w:tr w:rsidR="00B84E06" w:rsidRPr="00696F5E" w14:paraId="4C1085BA" w14:textId="77777777" w:rsidTr="00CD7EF0">
        <w:tc>
          <w:tcPr>
            <w:tcW w:w="8280" w:type="dxa"/>
            <w:vAlign w:val="center"/>
          </w:tcPr>
          <w:p w14:paraId="433AF57F" w14:textId="77777777" w:rsidR="00B84E06" w:rsidRPr="008945A8" w:rsidRDefault="00B84E06" w:rsidP="00CD7EF0">
            <w:pPr>
              <w:jc w:val="right"/>
              <w:rPr>
                <w:b/>
              </w:rPr>
            </w:pPr>
            <w:r w:rsidRPr="008945A8">
              <w:rPr>
                <w:b/>
              </w:rPr>
              <w:t>Total Points Available</w:t>
            </w:r>
          </w:p>
        </w:tc>
        <w:tc>
          <w:tcPr>
            <w:tcW w:w="2400" w:type="dxa"/>
            <w:vAlign w:val="center"/>
          </w:tcPr>
          <w:p w14:paraId="47E8E11A" w14:textId="77777777" w:rsidR="00B84E06" w:rsidRPr="00696F5E" w:rsidRDefault="00B84E06" w:rsidP="00CD7EF0">
            <w:pPr>
              <w:jc w:val="center"/>
              <w:rPr>
                <w:b/>
              </w:rPr>
            </w:pPr>
            <w:r>
              <w:rPr>
                <w:b/>
              </w:rPr>
              <w:t>28</w:t>
            </w:r>
          </w:p>
        </w:tc>
      </w:tr>
      <w:tr w:rsidR="00B84E06" w:rsidRPr="00696F5E" w14:paraId="2F532A93" w14:textId="77777777" w:rsidTr="00CD7EF0">
        <w:tc>
          <w:tcPr>
            <w:tcW w:w="8280" w:type="dxa"/>
            <w:vAlign w:val="center"/>
          </w:tcPr>
          <w:p w14:paraId="30E6FDE6" w14:textId="77777777" w:rsidR="00B84E06" w:rsidRPr="008945A8" w:rsidRDefault="00B84E06" w:rsidP="00CD7EF0">
            <w:pPr>
              <w:jc w:val="right"/>
              <w:rPr>
                <w:b/>
              </w:rPr>
            </w:pPr>
            <w:r w:rsidRPr="008945A8">
              <w:rPr>
                <w:b/>
              </w:rPr>
              <w:t>- Minus Total Points Not Applicable</w:t>
            </w:r>
          </w:p>
        </w:tc>
        <w:tc>
          <w:tcPr>
            <w:tcW w:w="2400" w:type="dxa"/>
            <w:vAlign w:val="center"/>
          </w:tcPr>
          <w:p w14:paraId="28A7256A" w14:textId="77777777" w:rsidR="00B84E06" w:rsidRPr="00696F5E" w:rsidRDefault="00B84E06" w:rsidP="00CD7EF0">
            <w:pPr>
              <w:jc w:val="center"/>
              <w:rPr>
                <w:b/>
              </w:rPr>
            </w:pPr>
          </w:p>
        </w:tc>
      </w:tr>
      <w:tr w:rsidR="00B84E06" w:rsidRPr="00696F5E" w14:paraId="508E0ED6" w14:textId="77777777" w:rsidTr="00CD7EF0">
        <w:tc>
          <w:tcPr>
            <w:tcW w:w="8280" w:type="dxa"/>
            <w:vAlign w:val="center"/>
          </w:tcPr>
          <w:p w14:paraId="249525CA" w14:textId="77777777" w:rsidR="00B84E06" w:rsidRPr="008945A8" w:rsidRDefault="00B84E06" w:rsidP="00CD7EF0">
            <w:pPr>
              <w:jc w:val="right"/>
              <w:rPr>
                <w:b/>
              </w:rPr>
            </w:pPr>
            <w:r w:rsidRPr="008945A8">
              <w:rPr>
                <w:b/>
              </w:rPr>
              <w:t>(2) TOTAL APPLICABLE POINTS</w:t>
            </w:r>
          </w:p>
        </w:tc>
        <w:tc>
          <w:tcPr>
            <w:tcW w:w="2400" w:type="dxa"/>
            <w:vAlign w:val="center"/>
          </w:tcPr>
          <w:p w14:paraId="08D78ECD" w14:textId="77777777" w:rsidR="00B84E06" w:rsidRPr="00696F5E" w:rsidRDefault="00B84E06" w:rsidP="00CD7EF0">
            <w:pPr>
              <w:jc w:val="center"/>
              <w:rPr>
                <w:b/>
              </w:rPr>
            </w:pPr>
          </w:p>
        </w:tc>
      </w:tr>
      <w:tr w:rsidR="00B84E06" w:rsidRPr="00696F5E" w14:paraId="1108004D" w14:textId="77777777" w:rsidTr="00CD7EF0">
        <w:tc>
          <w:tcPr>
            <w:tcW w:w="8280" w:type="dxa"/>
            <w:vAlign w:val="center"/>
          </w:tcPr>
          <w:p w14:paraId="74DC02B4" w14:textId="77777777" w:rsidR="00B84E06" w:rsidRPr="008945A8" w:rsidRDefault="00B84E06" w:rsidP="00CD7EF0">
            <w:pPr>
              <w:jc w:val="right"/>
              <w:rPr>
                <w:b/>
              </w:rPr>
            </w:pPr>
          </w:p>
        </w:tc>
        <w:tc>
          <w:tcPr>
            <w:tcW w:w="2400" w:type="dxa"/>
            <w:vAlign w:val="center"/>
          </w:tcPr>
          <w:p w14:paraId="3760A0DD" w14:textId="77777777" w:rsidR="00B84E06" w:rsidRPr="00696F5E" w:rsidRDefault="00B84E06" w:rsidP="00CD7EF0">
            <w:pPr>
              <w:jc w:val="center"/>
              <w:rPr>
                <w:b/>
              </w:rPr>
            </w:pPr>
          </w:p>
        </w:tc>
      </w:tr>
      <w:tr w:rsidR="00B84E06" w:rsidRPr="00696F5E" w14:paraId="47C313D2" w14:textId="77777777" w:rsidTr="00CD7EF0">
        <w:tc>
          <w:tcPr>
            <w:tcW w:w="8280" w:type="dxa"/>
            <w:vAlign w:val="center"/>
          </w:tcPr>
          <w:p w14:paraId="7B003E6B" w14:textId="77777777" w:rsidR="00B84E06" w:rsidRPr="008945A8" w:rsidRDefault="00B84E06" w:rsidP="00CD7EF0">
            <w:pPr>
              <w:jc w:val="right"/>
              <w:rPr>
                <w:b/>
              </w:rPr>
            </w:pPr>
            <w:r w:rsidRPr="008945A8">
              <w:rPr>
                <w:b/>
              </w:rPr>
              <w:t>(3) AVERAGE PERCENTAGE SCORE = [(1) / (2)] * 100</w:t>
            </w:r>
          </w:p>
        </w:tc>
        <w:tc>
          <w:tcPr>
            <w:tcW w:w="2400" w:type="dxa"/>
            <w:vAlign w:val="center"/>
          </w:tcPr>
          <w:p w14:paraId="536794C4" w14:textId="77777777" w:rsidR="00B84E06" w:rsidRPr="00696F5E" w:rsidRDefault="00B84E06" w:rsidP="00CD7EF0">
            <w:pPr>
              <w:jc w:val="center"/>
              <w:rPr>
                <w:b/>
              </w:rPr>
            </w:pPr>
            <w:r w:rsidRPr="00696F5E">
              <w:rPr>
                <w:b/>
              </w:rPr>
              <w:t>%</w:t>
            </w:r>
          </w:p>
        </w:tc>
      </w:tr>
      <w:bookmarkEnd w:id="19"/>
      <w:bookmarkEnd w:id="20"/>
    </w:tbl>
    <w:p w14:paraId="48AFF615" w14:textId="22EF13CC" w:rsidR="00B536D4" w:rsidRDefault="00B536D4" w:rsidP="001233BA">
      <w:pPr>
        <w:pStyle w:val="StandardArea"/>
      </w:pPr>
    </w:p>
    <w:sectPr w:rsidR="00B536D4" w:rsidSect="008945A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997DD" w14:textId="77777777" w:rsidR="008945A8" w:rsidRDefault="008945A8" w:rsidP="00A217D8">
      <w:r>
        <w:separator/>
      </w:r>
    </w:p>
  </w:endnote>
  <w:endnote w:type="continuationSeparator" w:id="0">
    <w:p w14:paraId="5A3B8299" w14:textId="77777777" w:rsidR="008945A8" w:rsidRDefault="008945A8" w:rsidP="00A2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Franklin Gothic Demi">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BE3B" w14:textId="77777777" w:rsidR="008945A8" w:rsidRDefault="008945A8" w:rsidP="00DD20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0D7EF" w14:textId="77777777" w:rsidR="008945A8" w:rsidRDefault="008945A8" w:rsidP="00B62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9F98" w14:textId="77777777" w:rsidR="008945A8" w:rsidRDefault="008945A8" w:rsidP="00DD20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0A9AD9" w14:textId="05EC9918" w:rsidR="008945A8" w:rsidRDefault="008945A8" w:rsidP="00B623FF">
    <w:pPr>
      <w:pStyle w:val="Footer"/>
      <w:ind w:right="360"/>
    </w:pPr>
    <w:r>
      <w:t xml:space="preserve">FA-ET-04.4 </w:t>
    </w:r>
    <w:r>
      <w:rPr>
        <w:lang w:val="en-US"/>
      </w:rPr>
      <w:t>Nursery Production Wildlife Habitat  and Biodiversity Conservation Evaluation Tool Oct 2018</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BD832" w14:textId="77777777" w:rsidR="008945A8" w:rsidRDefault="008945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7451" w14:textId="0562497A" w:rsidR="008945A8" w:rsidRDefault="008945A8">
    <w:pPr>
      <w:pStyle w:val="Footer"/>
    </w:pPr>
    <w:r>
      <w:t xml:space="preserve">FA-ET-04.4 </w:t>
    </w:r>
    <w:r>
      <w:rPr>
        <w:lang w:val="en-US"/>
      </w:rPr>
      <w:t>Nursery Production Wildlife Habitat  and Biodiversity Conservation Evaluation Tool Oct 2018</w:t>
    </w:r>
    <w:r>
      <w:rPr>
        <w:lang w:val="en-US"/>
      </w:rPr>
      <w:tab/>
    </w:r>
    <w:r>
      <w:fldChar w:fldCharType="begin"/>
    </w:r>
    <w:r>
      <w:instrText xml:space="preserve"> PAGE   \* MERGEFORMAT </w:instrText>
    </w:r>
    <w:r>
      <w:fldChar w:fldCharType="separate"/>
    </w:r>
    <w:r>
      <w:rPr>
        <w:noProof/>
      </w:rPr>
      <w:t>11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CB9B" w14:textId="77777777" w:rsidR="008945A8" w:rsidRDefault="00894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8CA08" w14:textId="77777777" w:rsidR="008945A8" w:rsidRDefault="008945A8" w:rsidP="00A217D8">
      <w:r>
        <w:separator/>
      </w:r>
    </w:p>
  </w:footnote>
  <w:footnote w:type="continuationSeparator" w:id="0">
    <w:p w14:paraId="5AA8CACB" w14:textId="77777777" w:rsidR="008945A8" w:rsidRDefault="008945A8" w:rsidP="00A2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B5F4" w14:textId="48D747DC" w:rsidR="008945A8" w:rsidRPr="00B623FF" w:rsidRDefault="008945A8" w:rsidP="00B623FF">
    <w:pPr>
      <w:pStyle w:val="Header"/>
      <w:jc w:val="right"/>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50FC" w14:textId="77777777" w:rsidR="008945A8" w:rsidRDefault="00894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64EA" w14:textId="77777777" w:rsidR="008945A8" w:rsidRDefault="008945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B7D1" w14:textId="77777777" w:rsidR="008945A8" w:rsidRDefault="00894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5AA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66484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5286E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19451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C845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2AC9B4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928C3D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5674C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830CC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A3428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EF8E2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B03DF"/>
    <w:multiLevelType w:val="hybridMultilevel"/>
    <w:tmpl w:val="BAAE2FD4"/>
    <w:lvl w:ilvl="0" w:tplc="209EC6F4">
      <w:start w:val="4"/>
      <w:numFmt w:val="bullet"/>
      <w:pStyle w:val="standardschecklist"/>
      <w:lvlText w:val=""/>
      <w:lvlJc w:val="left"/>
      <w:pPr>
        <w:tabs>
          <w:tab w:val="num" w:pos="900"/>
        </w:tabs>
        <w:ind w:left="90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eastAsia="Times New Roman"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eastAsia="Times New Roman"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F68365F"/>
    <w:multiLevelType w:val="hybridMultilevel"/>
    <w:tmpl w:val="3B98910E"/>
    <w:lvl w:ilvl="0" w:tplc="6E5643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29468A"/>
    <w:multiLevelType w:val="hybridMultilevel"/>
    <w:tmpl w:val="AA449D3A"/>
    <w:lvl w:ilvl="0" w:tplc="0A36010A">
      <w:start w:val="4"/>
      <w:numFmt w:val="bullet"/>
      <w:pStyle w:val="Indicators"/>
      <w:lvlText w:val=""/>
      <w:lvlJc w:val="left"/>
      <w:pPr>
        <w:tabs>
          <w:tab w:val="num" w:pos="1080"/>
        </w:tabs>
        <w:ind w:left="1080" w:hanging="360"/>
      </w:pPr>
      <w:rPr>
        <w:rFonts w:ascii="Wingdings 2" w:hAnsi="Wingdings 2" w:cs="Aria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BC930DE"/>
    <w:multiLevelType w:val="hybridMultilevel"/>
    <w:tmpl w:val="F98AB10E"/>
    <w:lvl w:ilvl="0" w:tplc="BDBAFBC6">
      <w:start w:val="4"/>
      <w:numFmt w:val="bullet"/>
      <w:lvlText w:val=""/>
      <w:lvlJc w:val="left"/>
      <w:pPr>
        <w:tabs>
          <w:tab w:val="num" w:pos="1460"/>
        </w:tabs>
        <w:ind w:left="1460" w:hanging="360"/>
      </w:pPr>
      <w:rPr>
        <w:rFonts w:ascii="Wingdings 2" w:hAnsi="Wingdings 2" w:cs="Arial" w:hint="default"/>
        <w:sz w:val="22"/>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1B5C1F"/>
    <w:multiLevelType w:val="hybridMultilevel"/>
    <w:tmpl w:val="7D64E640"/>
    <w:lvl w:ilvl="0" w:tplc="15B2AE26">
      <w:start w:val="4"/>
      <w:numFmt w:val="bullet"/>
      <w:lvlText w:val=""/>
      <w:lvlJc w:val="left"/>
      <w:pPr>
        <w:ind w:left="720" w:hanging="360"/>
      </w:pPr>
      <w:rPr>
        <w:rFonts w:ascii="Wingdings 2" w:hAnsi="Wingdings 2"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428A7"/>
    <w:multiLevelType w:val="hybridMultilevel"/>
    <w:tmpl w:val="A680EE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30393"/>
    <w:multiLevelType w:val="hybridMultilevel"/>
    <w:tmpl w:val="BDCE032A"/>
    <w:lvl w:ilvl="0" w:tplc="209EC6F4">
      <w:start w:val="4"/>
      <w:numFmt w:val="bullet"/>
      <w:lvlText w:val=""/>
      <w:lvlJc w:val="left"/>
      <w:pPr>
        <w:tabs>
          <w:tab w:val="num" w:pos="1800"/>
        </w:tabs>
        <w:ind w:left="1800" w:hanging="360"/>
      </w:pPr>
      <w:rPr>
        <w:rFonts w:ascii="Wingdings 2" w:hAnsi="Wingdings 2" w:cs="Arial" w:hint="default"/>
      </w:rPr>
    </w:lvl>
    <w:lvl w:ilvl="1" w:tplc="E2124FA6">
      <w:start w:val="4"/>
      <w:numFmt w:val="bullet"/>
      <w:lvlText w:val=""/>
      <w:lvlJc w:val="left"/>
      <w:pPr>
        <w:tabs>
          <w:tab w:val="num" w:pos="2160"/>
        </w:tabs>
        <w:ind w:left="2160" w:hanging="360"/>
      </w:pPr>
      <w:rPr>
        <w:rFonts w:ascii="Wingdings 2" w:hAnsi="Wingdings 2" w:cs="Arial" w:hint="default"/>
      </w:rPr>
    </w:lvl>
    <w:lvl w:ilvl="2" w:tplc="C982135C">
      <w:start w:val="4"/>
      <w:numFmt w:val="bullet"/>
      <w:pStyle w:val="Indicatorssub-list2"/>
      <w:lvlText w:val=""/>
      <w:lvlJc w:val="left"/>
      <w:pPr>
        <w:tabs>
          <w:tab w:val="num" w:pos="2880"/>
        </w:tabs>
        <w:ind w:left="2880" w:hanging="360"/>
      </w:pPr>
      <w:rPr>
        <w:rFonts w:ascii="Wingdings 2" w:hAnsi="Wingdings 2"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EA6DFE"/>
    <w:multiLevelType w:val="hybridMultilevel"/>
    <w:tmpl w:val="10FE39D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9" w15:restartNumberingAfterBreak="0">
    <w:nsid w:val="364E123A"/>
    <w:multiLevelType w:val="hybridMultilevel"/>
    <w:tmpl w:val="BD921B96"/>
    <w:lvl w:ilvl="0" w:tplc="F3F80CE6">
      <w:start w:val="1"/>
      <w:numFmt w:val="decimal"/>
      <w:lvlText w:val="%1."/>
      <w:lvlJc w:val="left"/>
      <w:pPr>
        <w:tabs>
          <w:tab w:val="num" w:pos="360"/>
        </w:tabs>
        <w:ind w:left="360" w:hanging="360"/>
      </w:pPr>
      <w:rPr>
        <w:rFonts w:ascii="Franklin Gothic Book" w:eastAsia="Times New Roman" w:hAnsi="Franklin Gothic 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70737"/>
    <w:multiLevelType w:val="hybridMultilevel"/>
    <w:tmpl w:val="3F1ED4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2A0471"/>
    <w:multiLevelType w:val="hybridMultilevel"/>
    <w:tmpl w:val="8CDECCD0"/>
    <w:lvl w:ilvl="0" w:tplc="F3F80CE6">
      <w:start w:val="1"/>
      <w:numFmt w:val="decimal"/>
      <w:lvlText w:val="%1."/>
      <w:lvlJc w:val="left"/>
      <w:pPr>
        <w:tabs>
          <w:tab w:val="num" w:pos="360"/>
        </w:tabs>
        <w:ind w:left="360" w:hanging="360"/>
      </w:pPr>
      <w:rPr>
        <w:rFonts w:ascii="Franklin Gothic Book" w:eastAsia="Times New Roman" w:hAnsi="Franklin Gothic Book"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A000826"/>
    <w:multiLevelType w:val="hybridMultilevel"/>
    <w:tmpl w:val="A0AEA6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8258A"/>
    <w:multiLevelType w:val="hybridMultilevel"/>
    <w:tmpl w:val="A65C82B2"/>
    <w:lvl w:ilvl="0" w:tplc="96C20780">
      <w:start w:val="4"/>
      <w:numFmt w:val="bullet"/>
      <w:lvlText w:val=""/>
      <w:lvlJc w:val="left"/>
      <w:pPr>
        <w:ind w:left="1440" w:hanging="360"/>
      </w:pPr>
      <w:rPr>
        <w:rFonts w:ascii="Wingdings 2" w:hAnsi="Wingdings 2" w:cs="Aria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8623DF"/>
    <w:multiLevelType w:val="hybridMultilevel"/>
    <w:tmpl w:val="34E20964"/>
    <w:lvl w:ilvl="0" w:tplc="E2124FA6">
      <w:start w:val="4"/>
      <w:numFmt w:val="bullet"/>
      <w:lvlText w:val=""/>
      <w:lvlJc w:val="left"/>
      <w:pPr>
        <w:tabs>
          <w:tab w:val="num" w:pos="1080"/>
        </w:tabs>
        <w:ind w:left="1080" w:hanging="360"/>
      </w:pPr>
      <w:rPr>
        <w:rFonts w:ascii="Wingdings 2" w:hAnsi="Wingdings 2" w:cs="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B5808ACE">
      <w:start w:val="4"/>
      <w:numFmt w:val="bullet"/>
      <w:pStyle w:val="Indicatorssub-list"/>
      <w:lvlText w:val=""/>
      <w:lvlJc w:val="left"/>
      <w:pPr>
        <w:tabs>
          <w:tab w:val="num" w:pos="2160"/>
        </w:tabs>
        <w:ind w:left="2160" w:hanging="360"/>
      </w:pPr>
      <w:rPr>
        <w:rFonts w:ascii="Wingdings 2" w:hAnsi="Wingdings 2" w:cs="Wingdings"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6A323BAC"/>
    <w:multiLevelType w:val="hybridMultilevel"/>
    <w:tmpl w:val="839ED1D0"/>
    <w:lvl w:ilvl="0" w:tplc="D6B449D8">
      <w:start w:val="1"/>
      <w:numFmt w:val="decimal"/>
      <w:pStyle w:val="EvaluationCriteri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9536CD"/>
    <w:multiLevelType w:val="hybridMultilevel"/>
    <w:tmpl w:val="1518888E"/>
    <w:lvl w:ilvl="0" w:tplc="BDBAFBC6">
      <w:start w:val="4"/>
      <w:numFmt w:val="bullet"/>
      <w:lvlText w:val=""/>
      <w:lvlJc w:val="left"/>
      <w:pPr>
        <w:tabs>
          <w:tab w:val="num" w:pos="1460"/>
        </w:tabs>
        <w:ind w:left="1460" w:hanging="360"/>
      </w:pPr>
      <w:rPr>
        <w:rFonts w:ascii="Wingdings 2" w:hAnsi="Wingdings 2" w:cs="Arial" w:hint="default"/>
        <w:sz w:val="22"/>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33749F"/>
    <w:multiLevelType w:val="hybridMultilevel"/>
    <w:tmpl w:val="70921AAA"/>
    <w:lvl w:ilvl="0" w:tplc="A290057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6E2360"/>
    <w:multiLevelType w:val="hybridMultilevel"/>
    <w:tmpl w:val="54EC3B0E"/>
    <w:lvl w:ilvl="0" w:tplc="C76E4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3"/>
  </w:num>
  <w:num w:numId="4">
    <w:abstractNumId w:val="17"/>
  </w:num>
  <w:num w:numId="5">
    <w:abstractNumId w:val="11"/>
  </w:num>
  <w:num w:numId="6">
    <w:abstractNumId w:val="24"/>
  </w:num>
  <w:num w:numId="7">
    <w:abstractNumId w:val="15"/>
  </w:num>
  <w:num w:numId="8">
    <w:abstractNumId w:val="2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2"/>
  </w:num>
  <w:num w:numId="20">
    <w:abstractNumId w:val="21"/>
  </w:num>
  <w:num w:numId="21">
    <w:abstractNumId w:val="20"/>
  </w:num>
  <w:num w:numId="22">
    <w:abstractNumId w:val="25"/>
  </w:num>
  <w:num w:numId="23">
    <w:abstractNumId w:val="25"/>
    <w:lvlOverride w:ilvl="0">
      <w:startOverride w:val="1"/>
    </w:lvlOverride>
  </w:num>
  <w:num w:numId="24">
    <w:abstractNumId w:val="18"/>
  </w:num>
  <w:num w:numId="25">
    <w:abstractNumId w:val="19"/>
  </w:num>
  <w:num w:numId="26">
    <w:abstractNumId w:val="25"/>
    <w:lvlOverride w:ilvl="0">
      <w:startOverride w:val="1"/>
    </w:lvlOverride>
  </w:num>
  <w:num w:numId="27">
    <w:abstractNumId w:val="16"/>
  </w:num>
  <w:num w:numId="28">
    <w:abstractNumId w:val="28"/>
  </w:num>
  <w:num w:numId="29">
    <w:abstractNumId w:val="27"/>
  </w:num>
  <w:num w:numId="30">
    <w:abstractNumId w:val="1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36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D8"/>
    <w:rsid w:val="000068FE"/>
    <w:rsid w:val="00012B57"/>
    <w:rsid w:val="00015425"/>
    <w:rsid w:val="00023E8A"/>
    <w:rsid w:val="000375AC"/>
    <w:rsid w:val="000438D5"/>
    <w:rsid w:val="00051300"/>
    <w:rsid w:val="00055D77"/>
    <w:rsid w:val="000575CA"/>
    <w:rsid w:val="00074D70"/>
    <w:rsid w:val="000A1A4D"/>
    <w:rsid w:val="000A6505"/>
    <w:rsid w:val="000A6EA3"/>
    <w:rsid w:val="000C43E9"/>
    <w:rsid w:val="000C496B"/>
    <w:rsid w:val="000C508B"/>
    <w:rsid w:val="000E15A4"/>
    <w:rsid w:val="000E7F73"/>
    <w:rsid w:val="000F4EA7"/>
    <w:rsid w:val="001106D7"/>
    <w:rsid w:val="001233BA"/>
    <w:rsid w:val="00126F03"/>
    <w:rsid w:val="00127EF1"/>
    <w:rsid w:val="00131C98"/>
    <w:rsid w:val="00171808"/>
    <w:rsid w:val="001859E6"/>
    <w:rsid w:val="00190363"/>
    <w:rsid w:val="00196227"/>
    <w:rsid w:val="001E14FE"/>
    <w:rsid w:val="001E22E6"/>
    <w:rsid w:val="001E3269"/>
    <w:rsid w:val="001E443A"/>
    <w:rsid w:val="001E502A"/>
    <w:rsid w:val="001F1DF4"/>
    <w:rsid w:val="00206387"/>
    <w:rsid w:val="002129A6"/>
    <w:rsid w:val="00217D86"/>
    <w:rsid w:val="00226448"/>
    <w:rsid w:val="0023455F"/>
    <w:rsid w:val="00235B0D"/>
    <w:rsid w:val="00245F45"/>
    <w:rsid w:val="002510C0"/>
    <w:rsid w:val="0025266A"/>
    <w:rsid w:val="00262CD3"/>
    <w:rsid w:val="00262E1C"/>
    <w:rsid w:val="00273059"/>
    <w:rsid w:val="00273B6C"/>
    <w:rsid w:val="002A1A05"/>
    <w:rsid w:val="002B001A"/>
    <w:rsid w:val="002D7995"/>
    <w:rsid w:val="002E43E7"/>
    <w:rsid w:val="00322839"/>
    <w:rsid w:val="003353F1"/>
    <w:rsid w:val="00344A80"/>
    <w:rsid w:val="00347237"/>
    <w:rsid w:val="00347C8F"/>
    <w:rsid w:val="00351775"/>
    <w:rsid w:val="00355223"/>
    <w:rsid w:val="003656A1"/>
    <w:rsid w:val="00384264"/>
    <w:rsid w:val="00387C31"/>
    <w:rsid w:val="003A0799"/>
    <w:rsid w:val="003A10B7"/>
    <w:rsid w:val="003A3109"/>
    <w:rsid w:val="003B343D"/>
    <w:rsid w:val="003C6F2C"/>
    <w:rsid w:val="003C7482"/>
    <w:rsid w:val="003D020C"/>
    <w:rsid w:val="003D3E33"/>
    <w:rsid w:val="003D5A39"/>
    <w:rsid w:val="003E476A"/>
    <w:rsid w:val="00406495"/>
    <w:rsid w:val="00406F3B"/>
    <w:rsid w:val="0041374D"/>
    <w:rsid w:val="0041442E"/>
    <w:rsid w:val="00431AEF"/>
    <w:rsid w:val="00433784"/>
    <w:rsid w:val="00455DBB"/>
    <w:rsid w:val="004751B0"/>
    <w:rsid w:val="004C0AFC"/>
    <w:rsid w:val="004C7EE3"/>
    <w:rsid w:val="004F525A"/>
    <w:rsid w:val="0052469E"/>
    <w:rsid w:val="0052782D"/>
    <w:rsid w:val="00541F0F"/>
    <w:rsid w:val="00564667"/>
    <w:rsid w:val="00567704"/>
    <w:rsid w:val="00577DEF"/>
    <w:rsid w:val="00583B15"/>
    <w:rsid w:val="00584F02"/>
    <w:rsid w:val="0059080A"/>
    <w:rsid w:val="00596BA5"/>
    <w:rsid w:val="005B0B6C"/>
    <w:rsid w:val="005B31A9"/>
    <w:rsid w:val="005F468A"/>
    <w:rsid w:val="005F482A"/>
    <w:rsid w:val="00630F17"/>
    <w:rsid w:val="006336BA"/>
    <w:rsid w:val="00640D86"/>
    <w:rsid w:val="00651188"/>
    <w:rsid w:val="00655746"/>
    <w:rsid w:val="0068194A"/>
    <w:rsid w:val="00681A0B"/>
    <w:rsid w:val="006838B1"/>
    <w:rsid w:val="006864BB"/>
    <w:rsid w:val="00694AFD"/>
    <w:rsid w:val="00696104"/>
    <w:rsid w:val="006A0A46"/>
    <w:rsid w:val="006A2016"/>
    <w:rsid w:val="006B668E"/>
    <w:rsid w:val="006C2954"/>
    <w:rsid w:val="006C66ED"/>
    <w:rsid w:val="006D5F5D"/>
    <w:rsid w:val="007064D4"/>
    <w:rsid w:val="0072359E"/>
    <w:rsid w:val="00730C8E"/>
    <w:rsid w:val="00735416"/>
    <w:rsid w:val="0073575F"/>
    <w:rsid w:val="00750249"/>
    <w:rsid w:val="00752D2F"/>
    <w:rsid w:val="007541C4"/>
    <w:rsid w:val="00757101"/>
    <w:rsid w:val="00763F6A"/>
    <w:rsid w:val="007727F4"/>
    <w:rsid w:val="00775D4E"/>
    <w:rsid w:val="00782914"/>
    <w:rsid w:val="0078693E"/>
    <w:rsid w:val="00786E1C"/>
    <w:rsid w:val="00796C3C"/>
    <w:rsid w:val="007B20FA"/>
    <w:rsid w:val="007E6373"/>
    <w:rsid w:val="00812F0D"/>
    <w:rsid w:val="00814AAB"/>
    <w:rsid w:val="00827B61"/>
    <w:rsid w:val="00831A58"/>
    <w:rsid w:val="008320AC"/>
    <w:rsid w:val="00834733"/>
    <w:rsid w:val="00845B62"/>
    <w:rsid w:val="00853286"/>
    <w:rsid w:val="00864EA1"/>
    <w:rsid w:val="008717CA"/>
    <w:rsid w:val="008945A8"/>
    <w:rsid w:val="008956AC"/>
    <w:rsid w:val="00897FAC"/>
    <w:rsid w:val="008A1068"/>
    <w:rsid w:val="008A1FC1"/>
    <w:rsid w:val="008A34A8"/>
    <w:rsid w:val="008A6C2A"/>
    <w:rsid w:val="008B0E2C"/>
    <w:rsid w:val="008B1AAE"/>
    <w:rsid w:val="008B32B9"/>
    <w:rsid w:val="008B7DE7"/>
    <w:rsid w:val="008C2EF4"/>
    <w:rsid w:val="008C3685"/>
    <w:rsid w:val="008C4E5C"/>
    <w:rsid w:val="008C6647"/>
    <w:rsid w:val="008D37FC"/>
    <w:rsid w:val="008E1EE3"/>
    <w:rsid w:val="0090267E"/>
    <w:rsid w:val="00913D07"/>
    <w:rsid w:val="00914A1D"/>
    <w:rsid w:val="00933D88"/>
    <w:rsid w:val="00935B2D"/>
    <w:rsid w:val="0094030D"/>
    <w:rsid w:val="009413D2"/>
    <w:rsid w:val="009444DE"/>
    <w:rsid w:val="00961A55"/>
    <w:rsid w:val="0096550A"/>
    <w:rsid w:val="00977071"/>
    <w:rsid w:val="009A0438"/>
    <w:rsid w:val="009B7EF2"/>
    <w:rsid w:val="009D0D07"/>
    <w:rsid w:val="009D6B36"/>
    <w:rsid w:val="009E2C04"/>
    <w:rsid w:val="00A06A62"/>
    <w:rsid w:val="00A10EE9"/>
    <w:rsid w:val="00A217D8"/>
    <w:rsid w:val="00A43F7E"/>
    <w:rsid w:val="00A701D3"/>
    <w:rsid w:val="00AA69F0"/>
    <w:rsid w:val="00B037B8"/>
    <w:rsid w:val="00B13853"/>
    <w:rsid w:val="00B143DC"/>
    <w:rsid w:val="00B164FA"/>
    <w:rsid w:val="00B46EEC"/>
    <w:rsid w:val="00B51998"/>
    <w:rsid w:val="00B536D4"/>
    <w:rsid w:val="00B623FF"/>
    <w:rsid w:val="00B7566E"/>
    <w:rsid w:val="00B83508"/>
    <w:rsid w:val="00B83CC1"/>
    <w:rsid w:val="00B84E06"/>
    <w:rsid w:val="00BA06D7"/>
    <w:rsid w:val="00BC0579"/>
    <w:rsid w:val="00BD093E"/>
    <w:rsid w:val="00BD312D"/>
    <w:rsid w:val="00C036D4"/>
    <w:rsid w:val="00C300C4"/>
    <w:rsid w:val="00C36966"/>
    <w:rsid w:val="00C60309"/>
    <w:rsid w:val="00C618D5"/>
    <w:rsid w:val="00C67443"/>
    <w:rsid w:val="00C81CD9"/>
    <w:rsid w:val="00C848A5"/>
    <w:rsid w:val="00C85A9E"/>
    <w:rsid w:val="00C8682C"/>
    <w:rsid w:val="00C871F6"/>
    <w:rsid w:val="00C90312"/>
    <w:rsid w:val="00C92003"/>
    <w:rsid w:val="00C943E6"/>
    <w:rsid w:val="00CA4B57"/>
    <w:rsid w:val="00CA4DC0"/>
    <w:rsid w:val="00CD40B3"/>
    <w:rsid w:val="00CD5566"/>
    <w:rsid w:val="00CD6262"/>
    <w:rsid w:val="00CD7EF0"/>
    <w:rsid w:val="00CE3C00"/>
    <w:rsid w:val="00CE612F"/>
    <w:rsid w:val="00CF149E"/>
    <w:rsid w:val="00CF542E"/>
    <w:rsid w:val="00D2021F"/>
    <w:rsid w:val="00D30999"/>
    <w:rsid w:val="00D352CE"/>
    <w:rsid w:val="00D4550D"/>
    <w:rsid w:val="00D467E2"/>
    <w:rsid w:val="00D53A05"/>
    <w:rsid w:val="00D722A7"/>
    <w:rsid w:val="00D8561E"/>
    <w:rsid w:val="00DA4B8E"/>
    <w:rsid w:val="00DD2033"/>
    <w:rsid w:val="00DD612B"/>
    <w:rsid w:val="00E060E1"/>
    <w:rsid w:val="00E5482B"/>
    <w:rsid w:val="00E54EEC"/>
    <w:rsid w:val="00E6382C"/>
    <w:rsid w:val="00E8508A"/>
    <w:rsid w:val="00E9084D"/>
    <w:rsid w:val="00EA6696"/>
    <w:rsid w:val="00EB49C5"/>
    <w:rsid w:val="00EC7E80"/>
    <w:rsid w:val="00EE7FA3"/>
    <w:rsid w:val="00EF2AA3"/>
    <w:rsid w:val="00EF5C1C"/>
    <w:rsid w:val="00F25E09"/>
    <w:rsid w:val="00F341C2"/>
    <w:rsid w:val="00F3681E"/>
    <w:rsid w:val="00F377F7"/>
    <w:rsid w:val="00F74E96"/>
    <w:rsid w:val="00F87111"/>
    <w:rsid w:val="00F90A45"/>
    <w:rsid w:val="00F91519"/>
    <w:rsid w:val="00FD3D7D"/>
    <w:rsid w:val="00FE269B"/>
    <w:rsid w:val="00FE2D88"/>
    <w:rsid w:val="00FE40FE"/>
    <w:rsid w:val="00FF1157"/>
    <w:rsid w:val="00F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694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17D8"/>
    <w:rPr>
      <w:rFonts w:ascii="Franklin Gothic Book" w:hAnsi="Franklin Gothic Book"/>
      <w:sz w:val="24"/>
      <w:szCs w:val="24"/>
    </w:rPr>
  </w:style>
  <w:style w:type="paragraph" w:styleId="Heading1">
    <w:name w:val="heading 1"/>
    <w:basedOn w:val="Normal"/>
    <w:next w:val="Normal"/>
    <w:link w:val="Heading1Char"/>
    <w:uiPriority w:val="99"/>
    <w:qFormat/>
    <w:rsid w:val="005F482A"/>
    <w:pPr>
      <w:keepNext/>
      <w:outlineLvl w:val="0"/>
    </w:pPr>
    <w:rPr>
      <w:b/>
      <w:bCs/>
      <w:sz w:val="28"/>
      <w:szCs w:val="28"/>
      <w:lang w:val="x-none" w:eastAsia="x-none"/>
    </w:rPr>
  </w:style>
  <w:style w:type="paragraph" w:styleId="Heading2">
    <w:name w:val="heading 2"/>
    <w:basedOn w:val="Normal"/>
    <w:next w:val="Normal"/>
    <w:link w:val="Heading2Char"/>
    <w:uiPriority w:val="99"/>
    <w:qFormat/>
    <w:rsid w:val="005F482A"/>
    <w:pPr>
      <w:keepNext/>
      <w:widowControl w:val="0"/>
      <w:pBdr>
        <w:bottom w:val="single" w:sz="4" w:space="1" w:color="auto"/>
      </w:pBdr>
      <w:ind w:left="144"/>
      <w:outlineLvl w:val="1"/>
    </w:pPr>
    <w:rPr>
      <w:b/>
      <w:bCs/>
      <w:lang w:val="x-none" w:eastAsia="x-none"/>
    </w:rPr>
  </w:style>
  <w:style w:type="paragraph" w:styleId="Heading3">
    <w:name w:val="heading 3"/>
    <w:basedOn w:val="Normal"/>
    <w:next w:val="Normal"/>
    <w:link w:val="Heading3Char"/>
    <w:uiPriority w:val="99"/>
    <w:qFormat/>
    <w:rsid w:val="005F482A"/>
    <w:pPr>
      <w:keepNext/>
      <w:widowControl w:val="0"/>
      <w:outlineLvl w:val="2"/>
    </w:pPr>
    <w:rPr>
      <w:b/>
      <w:bCs/>
      <w:sz w:val="28"/>
      <w:szCs w:val="28"/>
      <w:lang w:val="x-none" w:eastAsia="x-none"/>
    </w:rPr>
  </w:style>
  <w:style w:type="paragraph" w:styleId="Heading4">
    <w:name w:val="heading 4"/>
    <w:basedOn w:val="Normal"/>
    <w:next w:val="Normal"/>
    <w:link w:val="Heading4Char"/>
    <w:uiPriority w:val="99"/>
    <w:qFormat/>
    <w:rsid w:val="005F482A"/>
    <w:pPr>
      <w:keepNext/>
      <w:ind w:left="360"/>
      <w:outlineLvl w:val="3"/>
    </w:pPr>
    <w:rPr>
      <w:b/>
      <w:bCs/>
      <w:i/>
      <w:iCs/>
      <w:lang w:val="x-none" w:eastAsia="x-none"/>
    </w:rPr>
  </w:style>
  <w:style w:type="paragraph" w:styleId="Heading5">
    <w:name w:val="heading 5"/>
    <w:basedOn w:val="Normal"/>
    <w:next w:val="Normal"/>
    <w:link w:val="Heading5Char"/>
    <w:uiPriority w:val="99"/>
    <w:qFormat/>
    <w:rsid w:val="005F482A"/>
    <w:pPr>
      <w:keepNext/>
      <w:outlineLvl w:val="4"/>
    </w:pPr>
    <w:rPr>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s">
    <w:name w:val="Indicators"/>
    <w:basedOn w:val="Normal"/>
    <w:qFormat/>
    <w:rsid w:val="005F482A"/>
    <w:pPr>
      <w:numPr>
        <w:numId w:val="3"/>
      </w:numPr>
      <w:tabs>
        <w:tab w:val="left" w:pos="720"/>
      </w:tabs>
    </w:pPr>
  </w:style>
  <w:style w:type="paragraph" w:styleId="PlainText">
    <w:name w:val="Plain Text"/>
    <w:basedOn w:val="Normal"/>
    <w:link w:val="PlainTextChar"/>
    <w:rsid w:val="005F482A"/>
    <w:rPr>
      <w:lang w:val="x-none" w:eastAsia="x-none"/>
    </w:rPr>
  </w:style>
  <w:style w:type="character" w:customStyle="1" w:styleId="PlainTextChar">
    <w:name w:val="Plain Text Char"/>
    <w:link w:val="PlainText"/>
    <w:rsid w:val="00131C98"/>
    <w:rPr>
      <w:rFonts w:ascii="Franklin Gothic Book" w:hAnsi="Franklin Gothic Book" w:cs="CG Omega"/>
      <w:sz w:val="24"/>
      <w:szCs w:val="24"/>
    </w:rPr>
  </w:style>
  <w:style w:type="paragraph" w:customStyle="1" w:styleId="Level">
    <w:name w:val="Level"/>
    <w:basedOn w:val="Normal"/>
    <w:qFormat/>
    <w:rsid w:val="005F482A"/>
    <w:rPr>
      <w:rFonts w:ascii="Franklin Gothic Demi" w:hAnsi="Franklin Gothic Demi"/>
      <w:bCs/>
      <w:szCs w:val="20"/>
    </w:rPr>
  </w:style>
  <w:style w:type="paragraph" w:customStyle="1" w:styleId="EvaluationCriteria">
    <w:name w:val="Evaluation Criteria"/>
    <w:basedOn w:val="Heading2"/>
    <w:qFormat/>
    <w:rsid w:val="00226448"/>
    <w:pPr>
      <w:keepNext w:val="0"/>
      <w:numPr>
        <w:numId w:val="22"/>
      </w:numPr>
      <w:spacing w:after="120"/>
      <w:outlineLvl w:val="2"/>
    </w:pPr>
  </w:style>
  <w:style w:type="character" w:customStyle="1" w:styleId="Heading2Char">
    <w:name w:val="Heading 2 Char"/>
    <w:link w:val="Heading2"/>
    <w:uiPriority w:val="99"/>
    <w:rsid w:val="00131C98"/>
    <w:rPr>
      <w:rFonts w:ascii="Franklin Gothic Book" w:hAnsi="Franklin Gothic Book"/>
      <w:b/>
      <w:bCs/>
      <w:sz w:val="24"/>
      <w:szCs w:val="24"/>
    </w:rPr>
  </w:style>
  <w:style w:type="paragraph" w:customStyle="1" w:styleId="StandardArea">
    <w:name w:val="Standard Area"/>
    <w:basedOn w:val="Heading1"/>
    <w:qFormat/>
    <w:rsid w:val="005F482A"/>
  </w:style>
  <w:style w:type="character" w:customStyle="1" w:styleId="Heading1Char">
    <w:name w:val="Heading 1 Char"/>
    <w:link w:val="Heading1"/>
    <w:uiPriority w:val="99"/>
    <w:rsid w:val="00131C98"/>
    <w:rPr>
      <w:rFonts w:ascii="Franklin Gothic Book" w:hAnsi="Franklin Gothic Book"/>
      <w:b/>
      <w:bCs/>
      <w:sz w:val="28"/>
      <w:szCs w:val="28"/>
    </w:rPr>
  </w:style>
  <w:style w:type="paragraph" w:customStyle="1" w:styleId="Indicatorssub-list">
    <w:name w:val="Indicators sub-list"/>
    <w:basedOn w:val="Normal"/>
    <w:qFormat/>
    <w:rsid w:val="007727F4"/>
    <w:pPr>
      <w:numPr>
        <w:ilvl w:val="3"/>
        <w:numId w:val="6"/>
      </w:numPr>
    </w:pPr>
  </w:style>
  <w:style w:type="paragraph" w:customStyle="1" w:styleId="Indicatorssub-list2">
    <w:name w:val="Indicators sub-list 2"/>
    <w:basedOn w:val="Normal"/>
    <w:qFormat/>
    <w:rsid w:val="005F482A"/>
    <w:pPr>
      <w:numPr>
        <w:ilvl w:val="2"/>
        <w:numId w:val="4"/>
      </w:numPr>
    </w:pPr>
    <w:rPr>
      <w:szCs w:val="20"/>
    </w:rPr>
  </w:style>
  <w:style w:type="paragraph" w:styleId="EndnoteText">
    <w:name w:val="endnote text"/>
    <w:basedOn w:val="Normal"/>
    <w:link w:val="EndnoteTextChar"/>
    <w:autoRedefine/>
    <w:unhideWhenUsed/>
    <w:rsid w:val="00763F6A"/>
    <w:rPr>
      <w:color w:val="000000"/>
      <w:szCs w:val="22"/>
      <w:lang w:val="x-none" w:eastAsia="x-none"/>
    </w:rPr>
  </w:style>
  <w:style w:type="character" w:customStyle="1" w:styleId="EndnoteTextChar">
    <w:name w:val="Endnote Text Char"/>
    <w:link w:val="EndnoteText"/>
    <w:rsid w:val="00763F6A"/>
    <w:rPr>
      <w:rFonts w:ascii="Franklin Gothic Book" w:hAnsi="Franklin Gothic Book"/>
      <w:color w:val="000000"/>
      <w:sz w:val="24"/>
      <w:szCs w:val="22"/>
    </w:rPr>
  </w:style>
  <w:style w:type="paragraph" w:styleId="TOC1">
    <w:name w:val="toc 1"/>
    <w:basedOn w:val="Normal"/>
    <w:next w:val="Normal"/>
    <w:uiPriority w:val="39"/>
    <w:rsid w:val="005F482A"/>
    <w:pPr>
      <w:spacing w:after="100" w:line="276" w:lineRule="auto"/>
    </w:pPr>
    <w:rPr>
      <w:rFonts w:cs="Calibri"/>
    </w:rPr>
  </w:style>
  <w:style w:type="paragraph" w:customStyle="1" w:styleId="Evaulationcriteriasublist">
    <w:name w:val="Evaulation criteria sublist"/>
    <w:basedOn w:val="Normal"/>
    <w:qFormat/>
    <w:rsid w:val="005F482A"/>
    <w:pPr>
      <w:ind w:left="432"/>
    </w:pPr>
    <w:rPr>
      <w:b/>
      <w:bCs/>
      <w:iCs/>
      <w:u w:val="single"/>
    </w:rPr>
  </w:style>
  <w:style w:type="paragraph" w:customStyle="1" w:styleId="Levelsublist">
    <w:name w:val="Level sublist"/>
    <w:basedOn w:val="Level"/>
    <w:qFormat/>
    <w:rsid w:val="005F482A"/>
    <w:pPr>
      <w:ind w:left="432"/>
    </w:pPr>
  </w:style>
  <w:style w:type="paragraph" w:customStyle="1" w:styleId="fixedscored">
    <w:name w:val="fixed/scored"/>
    <w:basedOn w:val="Heading1"/>
    <w:qFormat/>
    <w:rsid w:val="005F482A"/>
    <w:pPr>
      <w:spacing w:before="120" w:after="120"/>
    </w:pPr>
    <w:rPr>
      <w:rFonts w:ascii="Franklin Gothic Demi" w:hAnsi="Franklin Gothic Demi"/>
      <w:b w:val="0"/>
      <w:sz w:val="40"/>
      <w:szCs w:val="24"/>
    </w:rPr>
  </w:style>
  <w:style w:type="character" w:styleId="Hyperlink">
    <w:name w:val="Hyperlink"/>
    <w:uiPriority w:val="99"/>
    <w:rsid w:val="005F482A"/>
    <w:rPr>
      <w:rFonts w:ascii="Franklin Gothic Book" w:hAnsi="Franklin Gothic Book" w:cs="CG Omega"/>
      <w:sz w:val="22"/>
      <w:szCs w:val="22"/>
      <w:u w:val="none"/>
      <w:effect w:val="none"/>
      <w:shd w:val="clear" w:color="auto" w:fill="C0C0C0"/>
      <w:vertAlign w:val="baseline"/>
    </w:rPr>
  </w:style>
  <w:style w:type="paragraph" w:styleId="FootnoteText">
    <w:name w:val="footnote text"/>
    <w:basedOn w:val="Normal"/>
    <w:link w:val="FootnoteTextChar"/>
    <w:uiPriority w:val="99"/>
    <w:semiHidden/>
    <w:unhideWhenUsed/>
    <w:rsid w:val="005F482A"/>
    <w:rPr>
      <w:sz w:val="20"/>
      <w:szCs w:val="20"/>
      <w:lang w:val="x-none" w:eastAsia="x-none"/>
    </w:rPr>
  </w:style>
  <w:style w:type="character" w:customStyle="1" w:styleId="FootnoteTextChar">
    <w:name w:val="Footnote Text Char"/>
    <w:link w:val="FootnoteText"/>
    <w:uiPriority w:val="99"/>
    <w:semiHidden/>
    <w:rsid w:val="00131C98"/>
    <w:rPr>
      <w:rFonts w:ascii="Franklin Gothic Book" w:hAnsi="Franklin Gothic Book"/>
    </w:rPr>
  </w:style>
  <w:style w:type="paragraph" w:customStyle="1" w:styleId="scoredstandardsareasublist">
    <w:name w:val="scored standards area sub list"/>
    <w:basedOn w:val="Normal"/>
    <w:qFormat/>
    <w:rsid w:val="005F482A"/>
    <w:pPr>
      <w:ind w:left="1008" w:hanging="288"/>
    </w:pPr>
    <w:rPr>
      <w:szCs w:val="28"/>
    </w:rPr>
  </w:style>
  <w:style w:type="character" w:styleId="PageNumber">
    <w:name w:val="page number"/>
    <w:uiPriority w:val="99"/>
    <w:rsid w:val="005F482A"/>
    <w:rPr>
      <w:rFonts w:cs="Times New Roman"/>
    </w:rPr>
  </w:style>
  <w:style w:type="paragraph" w:styleId="Footer">
    <w:name w:val="footer"/>
    <w:basedOn w:val="Normal"/>
    <w:link w:val="FooterChar"/>
    <w:uiPriority w:val="99"/>
    <w:rsid w:val="005F482A"/>
    <w:pPr>
      <w:tabs>
        <w:tab w:val="center" w:pos="4320"/>
        <w:tab w:val="right" w:pos="8640"/>
      </w:tabs>
    </w:pPr>
    <w:rPr>
      <w:sz w:val="20"/>
      <w:szCs w:val="20"/>
      <w:lang w:val="x-none" w:eastAsia="x-none"/>
    </w:rPr>
  </w:style>
  <w:style w:type="character" w:customStyle="1" w:styleId="FooterChar">
    <w:name w:val="Footer Char"/>
    <w:link w:val="Footer"/>
    <w:uiPriority w:val="99"/>
    <w:rsid w:val="005F482A"/>
    <w:rPr>
      <w:rFonts w:ascii="Franklin Gothic Book" w:hAnsi="Franklin Gothic Book"/>
    </w:rPr>
  </w:style>
  <w:style w:type="paragraph" w:styleId="Header">
    <w:name w:val="header"/>
    <w:basedOn w:val="Normal"/>
    <w:link w:val="HeaderChar"/>
    <w:uiPriority w:val="99"/>
    <w:rsid w:val="005F482A"/>
    <w:pPr>
      <w:tabs>
        <w:tab w:val="center" w:pos="4320"/>
        <w:tab w:val="right" w:pos="8640"/>
      </w:tabs>
    </w:pPr>
    <w:rPr>
      <w:lang w:val="x-none" w:eastAsia="x-none"/>
    </w:rPr>
  </w:style>
  <w:style w:type="character" w:customStyle="1" w:styleId="HeaderChar">
    <w:name w:val="Header Char"/>
    <w:link w:val="Header"/>
    <w:uiPriority w:val="99"/>
    <w:rsid w:val="00131C98"/>
    <w:rPr>
      <w:rFonts w:ascii="Franklin Gothic Book" w:hAnsi="Franklin Gothic Book"/>
      <w:sz w:val="24"/>
      <w:szCs w:val="24"/>
    </w:rPr>
  </w:style>
  <w:style w:type="character" w:customStyle="1" w:styleId="Heading3Char">
    <w:name w:val="Heading 3 Char"/>
    <w:link w:val="Heading3"/>
    <w:uiPriority w:val="99"/>
    <w:rsid w:val="00131C98"/>
    <w:rPr>
      <w:rFonts w:ascii="Franklin Gothic Book" w:hAnsi="Franklin Gothic Book" w:cs="CG Omega"/>
      <w:b/>
      <w:bCs/>
      <w:sz w:val="28"/>
      <w:szCs w:val="28"/>
    </w:rPr>
  </w:style>
  <w:style w:type="character" w:customStyle="1" w:styleId="Heading4Char">
    <w:name w:val="Heading 4 Char"/>
    <w:link w:val="Heading4"/>
    <w:uiPriority w:val="99"/>
    <w:rsid w:val="00131C98"/>
    <w:rPr>
      <w:rFonts w:ascii="Franklin Gothic Book" w:hAnsi="Franklin Gothic Book" w:cs="CG Omega"/>
      <w:b/>
      <w:bCs/>
      <w:i/>
      <w:iCs/>
      <w:sz w:val="24"/>
      <w:szCs w:val="24"/>
    </w:rPr>
  </w:style>
  <w:style w:type="character" w:customStyle="1" w:styleId="Heading5Char">
    <w:name w:val="Heading 5 Char"/>
    <w:link w:val="Heading5"/>
    <w:uiPriority w:val="99"/>
    <w:rsid w:val="00131C98"/>
    <w:rPr>
      <w:rFonts w:ascii="Franklin Gothic Book" w:hAnsi="Franklin Gothic Book"/>
      <w:b/>
      <w:bCs/>
      <w:sz w:val="32"/>
      <w:szCs w:val="32"/>
    </w:rPr>
  </w:style>
  <w:style w:type="paragraph" w:styleId="TOC2">
    <w:name w:val="toc 2"/>
    <w:basedOn w:val="Normal"/>
    <w:next w:val="Normal"/>
    <w:uiPriority w:val="39"/>
    <w:rsid w:val="005F482A"/>
    <w:pPr>
      <w:tabs>
        <w:tab w:val="left" w:pos="1080"/>
        <w:tab w:val="right" w:leader="dot" w:pos="10080"/>
      </w:tabs>
      <w:spacing w:after="100" w:line="276" w:lineRule="auto"/>
      <w:ind w:left="630"/>
    </w:pPr>
    <w:rPr>
      <w:rFonts w:cs="Verdana"/>
      <w:noProof/>
    </w:rPr>
  </w:style>
  <w:style w:type="paragraph" w:styleId="TOC3">
    <w:name w:val="toc 3"/>
    <w:basedOn w:val="Normal"/>
    <w:next w:val="Normal"/>
    <w:uiPriority w:val="39"/>
    <w:rsid w:val="005F482A"/>
    <w:pPr>
      <w:spacing w:after="100" w:line="276" w:lineRule="auto"/>
      <w:ind w:left="440"/>
    </w:pPr>
    <w:rPr>
      <w:rFonts w:cs="Calibri"/>
    </w:rPr>
  </w:style>
  <w:style w:type="paragraph" w:styleId="CommentText">
    <w:name w:val="annotation text"/>
    <w:basedOn w:val="Normal"/>
    <w:link w:val="CommentTextChar"/>
    <w:uiPriority w:val="99"/>
    <w:rsid w:val="005F482A"/>
    <w:rPr>
      <w:sz w:val="20"/>
      <w:szCs w:val="20"/>
      <w:lang w:val="x-none" w:eastAsia="x-none"/>
    </w:rPr>
  </w:style>
  <w:style w:type="character" w:customStyle="1" w:styleId="CommentTextChar">
    <w:name w:val="Comment Text Char"/>
    <w:link w:val="CommentText"/>
    <w:uiPriority w:val="99"/>
    <w:rsid w:val="00131C98"/>
    <w:rPr>
      <w:rFonts w:ascii="Franklin Gothic Book" w:hAnsi="Franklin Gothic Book"/>
    </w:rPr>
  </w:style>
  <w:style w:type="character" w:styleId="CommentReference">
    <w:name w:val="annotation reference"/>
    <w:uiPriority w:val="99"/>
    <w:rsid w:val="005F482A"/>
    <w:rPr>
      <w:rFonts w:ascii="Franklin Gothic Book" w:hAnsi="Franklin Gothic Book" w:cs="Times New Roman"/>
      <w:sz w:val="16"/>
      <w:szCs w:val="16"/>
    </w:rPr>
  </w:style>
  <w:style w:type="character" w:styleId="EndnoteReference">
    <w:name w:val="endnote reference"/>
    <w:uiPriority w:val="99"/>
    <w:unhideWhenUsed/>
    <w:rsid w:val="00814AAB"/>
    <w:rPr>
      <w:rFonts w:ascii="Franklin Gothic Book" w:hAnsi="Franklin Gothic Book"/>
      <w:sz w:val="22"/>
      <w:vertAlign w:val="superscript"/>
    </w:rPr>
  </w:style>
  <w:style w:type="paragraph" w:styleId="Title">
    <w:name w:val="Title"/>
    <w:basedOn w:val="Normal"/>
    <w:next w:val="Normal"/>
    <w:link w:val="TitleChar"/>
    <w:uiPriority w:val="99"/>
    <w:qFormat/>
    <w:rsid w:val="005F482A"/>
    <w:pPr>
      <w:spacing w:before="240" w:after="60"/>
      <w:jc w:val="center"/>
      <w:outlineLvl w:val="0"/>
    </w:pPr>
    <w:rPr>
      <w:b/>
      <w:bCs/>
      <w:kern w:val="28"/>
      <w:sz w:val="32"/>
      <w:szCs w:val="32"/>
      <w:lang w:val="x-none" w:eastAsia="x-none"/>
    </w:rPr>
  </w:style>
  <w:style w:type="character" w:customStyle="1" w:styleId="TitleChar">
    <w:name w:val="Title Char"/>
    <w:link w:val="Title"/>
    <w:uiPriority w:val="99"/>
    <w:rsid w:val="00DA4B8E"/>
    <w:rPr>
      <w:rFonts w:ascii="Franklin Gothic Book" w:hAnsi="Franklin Gothic Book" w:cs="Cambria"/>
      <w:b/>
      <w:bCs/>
      <w:kern w:val="28"/>
      <w:sz w:val="32"/>
      <w:szCs w:val="32"/>
    </w:rPr>
  </w:style>
  <w:style w:type="paragraph" w:styleId="BodyText">
    <w:name w:val="Body Text"/>
    <w:basedOn w:val="Normal"/>
    <w:link w:val="BodyTextChar"/>
    <w:uiPriority w:val="99"/>
    <w:rsid w:val="005F482A"/>
    <w:rPr>
      <w:sz w:val="28"/>
      <w:szCs w:val="28"/>
      <w:lang w:val="x-none" w:eastAsia="x-none"/>
    </w:rPr>
  </w:style>
  <w:style w:type="character" w:customStyle="1" w:styleId="BodyTextChar">
    <w:name w:val="Body Text Char"/>
    <w:link w:val="BodyText"/>
    <w:uiPriority w:val="99"/>
    <w:rsid w:val="00131C98"/>
    <w:rPr>
      <w:rFonts w:ascii="Franklin Gothic Book" w:hAnsi="Franklin Gothic Book" w:cs="CG Omega"/>
      <w:sz w:val="28"/>
      <w:szCs w:val="28"/>
    </w:rPr>
  </w:style>
  <w:style w:type="paragraph" w:styleId="BodyText2">
    <w:name w:val="Body Text 2"/>
    <w:basedOn w:val="Normal"/>
    <w:link w:val="BodyText2Char"/>
    <w:uiPriority w:val="99"/>
    <w:rsid w:val="005F482A"/>
    <w:pPr>
      <w:ind w:left="360"/>
    </w:pPr>
    <w:rPr>
      <w:lang w:val="x-none" w:eastAsia="x-none"/>
    </w:rPr>
  </w:style>
  <w:style w:type="character" w:customStyle="1" w:styleId="BodyText2Char">
    <w:name w:val="Body Text 2 Char"/>
    <w:link w:val="BodyText2"/>
    <w:uiPriority w:val="99"/>
    <w:rsid w:val="00131C98"/>
    <w:rPr>
      <w:rFonts w:ascii="Franklin Gothic Book" w:hAnsi="Franklin Gothic Book"/>
      <w:sz w:val="24"/>
      <w:szCs w:val="24"/>
    </w:rPr>
  </w:style>
  <w:style w:type="paragraph" w:styleId="BodyTextIndent2">
    <w:name w:val="Body Text Indent 2"/>
    <w:basedOn w:val="Normal"/>
    <w:link w:val="BodyTextIndent2Char"/>
    <w:uiPriority w:val="99"/>
    <w:rsid w:val="005F482A"/>
    <w:pPr>
      <w:ind w:left="720"/>
    </w:pPr>
    <w:rPr>
      <w:rFonts w:ascii="CG Omega" w:hAnsi="CG Omega"/>
      <w:lang w:val="x-none" w:eastAsia="x-none"/>
    </w:rPr>
  </w:style>
  <w:style w:type="character" w:customStyle="1" w:styleId="BodyTextIndent2Char">
    <w:name w:val="Body Text Indent 2 Char"/>
    <w:link w:val="BodyTextIndent2"/>
    <w:uiPriority w:val="99"/>
    <w:rsid w:val="00131C98"/>
    <w:rPr>
      <w:rFonts w:ascii="CG Omega" w:hAnsi="CG Omega" w:cs="CG Omega"/>
      <w:sz w:val="24"/>
      <w:szCs w:val="24"/>
    </w:rPr>
  </w:style>
  <w:style w:type="paragraph" w:styleId="BodyTextIndent3">
    <w:name w:val="Body Text Indent 3"/>
    <w:basedOn w:val="Normal"/>
    <w:link w:val="BodyTextIndent3Char"/>
    <w:uiPriority w:val="99"/>
    <w:rsid w:val="005F482A"/>
    <w:pPr>
      <w:ind w:left="360"/>
    </w:pPr>
    <w:rPr>
      <w:sz w:val="20"/>
      <w:szCs w:val="20"/>
      <w:lang w:val="x-none" w:eastAsia="x-none"/>
    </w:rPr>
  </w:style>
  <w:style w:type="character" w:customStyle="1" w:styleId="BodyTextIndent3Char">
    <w:name w:val="Body Text Indent 3 Char"/>
    <w:link w:val="BodyTextIndent3"/>
    <w:uiPriority w:val="99"/>
    <w:rsid w:val="00131C98"/>
    <w:rPr>
      <w:rFonts w:ascii="Franklin Gothic Book" w:hAnsi="Franklin Gothic Book"/>
    </w:rPr>
  </w:style>
  <w:style w:type="character" w:styleId="FollowedHyperlink">
    <w:name w:val="FollowedHyperlink"/>
    <w:uiPriority w:val="99"/>
    <w:rsid w:val="005F482A"/>
    <w:rPr>
      <w:rFonts w:cs="Times New Roman"/>
      <w:color w:val="800080"/>
      <w:u w:val="single"/>
    </w:rPr>
  </w:style>
  <w:style w:type="paragraph" w:styleId="NormalWeb">
    <w:name w:val="Normal (Web)"/>
    <w:basedOn w:val="Normal"/>
    <w:uiPriority w:val="99"/>
    <w:rsid w:val="005F482A"/>
    <w:pPr>
      <w:spacing w:before="100" w:beforeAutospacing="1" w:after="100" w:afterAutospacing="1"/>
    </w:pPr>
    <w:rPr>
      <w:color w:val="000000"/>
    </w:rPr>
  </w:style>
  <w:style w:type="paragraph" w:styleId="CommentSubject">
    <w:name w:val="annotation subject"/>
    <w:basedOn w:val="CommentText"/>
    <w:next w:val="CommentText"/>
    <w:link w:val="CommentSubjectChar"/>
    <w:uiPriority w:val="99"/>
    <w:rsid w:val="005F482A"/>
    <w:rPr>
      <w:b/>
      <w:bCs/>
    </w:rPr>
  </w:style>
  <w:style w:type="character" w:customStyle="1" w:styleId="CommentSubjectChar">
    <w:name w:val="Comment Subject Char"/>
    <w:link w:val="CommentSubject"/>
    <w:uiPriority w:val="99"/>
    <w:rsid w:val="00131C98"/>
    <w:rPr>
      <w:rFonts w:ascii="Franklin Gothic Book" w:hAnsi="Franklin Gothic Book"/>
      <w:b/>
      <w:bCs/>
    </w:rPr>
  </w:style>
  <w:style w:type="paragraph" w:styleId="BalloonText">
    <w:name w:val="Balloon Text"/>
    <w:basedOn w:val="Normal"/>
    <w:link w:val="BalloonTextChar"/>
    <w:uiPriority w:val="99"/>
    <w:rsid w:val="005F482A"/>
    <w:rPr>
      <w:rFonts w:ascii="Tahoma" w:hAnsi="Tahoma"/>
      <w:sz w:val="16"/>
      <w:szCs w:val="16"/>
      <w:lang w:val="x-none" w:eastAsia="x-none"/>
    </w:rPr>
  </w:style>
  <w:style w:type="character" w:customStyle="1" w:styleId="BalloonTextChar">
    <w:name w:val="Balloon Text Char"/>
    <w:link w:val="BalloonText"/>
    <w:uiPriority w:val="99"/>
    <w:rsid w:val="00131C98"/>
    <w:rPr>
      <w:rFonts w:ascii="Tahoma" w:hAnsi="Tahoma" w:cs="Tahoma"/>
      <w:sz w:val="16"/>
      <w:szCs w:val="16"/>
    </w:rPr>
  </w:style>
  <w:style w:type="table" w:styleId="TableGrid">
    <w:name w:val="Table Grid"/>
    <w:basedOn w:val="TableNormal"/>
    <w:uiPriority w:val="99"/>
    <w:rsid w:val="005F482A"/>
    <w:rPr>
      <w:rFonts w:ascii="Franklin Gothic Book" w:hAnsi="Franklin Gothic Boo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F482A"/>
    <w:pPr>
      <w:ind w:left="720"/>
    </w:pPr>
  </w:style>
  <w:style w:type="paragraph" w:styleId="TOCHeading">
    <w:name w:val="TOC Heading"/>
    <w:basedOn w:val="Heading1"/>
    <w:next w:val="Normal"/>
    <w:uiPriority w:val="39"/>
    <w:qFormat/>
    <w:rsid w:val="005F482A"/>
    <w:pPr>
      <w:keepLines/>
      <w:spacing w:before="480" w:line="276" w:lineRule="auto"/>
      <w:outlineLvl w:val="9"/>
    </w:pPr>
    <w:rPr>
      <w:rFonts w:cs="Cambria"/>
      <w:color w:val="365F91"/>
    </w:rPr>
  </w:style>
  <w:style w:type="paragraph" w:customStyle="1" w:styleId="standardschecklist">
    <w:name w:val="standards check list"/>
    <w:basedOn w:val="Normal"/>
    <w:uiPriority w:val="99"/>
    <w:rsid w:val="005F482A"/>
    <w:pPr>
      <w:numPr>
        <w:numId w:val="5"/>
      </w:numPr>
    </w:pPr>
  </w:style>
  <w:style w:type="paragraph" w:customStyle="1" w:styleId="Heading2woutunderline">
    <w:name w:val="Heading 2 w/out underline"/>
    <w:basedOn w:val="Heading2"/>
    <w:uiPriority w:val="99"/>
    <w:rsid w:val="005F482A"/>
    <w:pPr>
      <w:pBdr>
        <w:bottom w:val="none" w:sz="0" w:space="0" w:color="auto"/>
      </w:pBdr>
    </w:pPr>
  </w:style>
  <w:style w:type="character" w:customStyle="1" w:styleId="BodyTextIndentChar">
    <w:name w:val="Body Text Indent Char"/>
    <w:uiPriority w:val="99"/>
    <w:rsid w:val="005F482A"/>
    <w:rPr>
      <w:rFonts w:ascii="CG Omega" w:hAnsi="CG Omega" w:cs="CG Omega"/>
      <w:sz w:val="22"/>
      <w:szCs w:val="22"/>
    </w:rPr>
  </w:style>
  <w:style w:type="character" w:customStyle="1" w:styleId="BodyTextChar1">
    <w:name w:val="Body Text Char1"/>
    <w:uiPriority w:val="99"/>
    <w:rsid w:val="005F482A"/>
    <w:rPr>
      <w:rFonts w:ascii="Franklin Gothic Book" w:hAnsi="Franklin Gothic Book" w:cs="CG Omega"/>
      <w:sz w:val="28"/>
      <w:szCs w:val="28"/>
    </w:rPr>
  </w:style>
  <w:style w:type="character" w:customStyle="1" w:styleId="BodyTextIndentChar1">
    <w:name w:val="Body Text Indent Char1"/>
    <w:uiPriority w:val="99"/>
    <w:rsid w:val="005F482A"/>
    <w:rPr>
      <w:rFonts w:ascii="CG Omega" w:hAnsi="CG Omega" w:cs="CG Omega"/>
      <w:sz w:val="22"/>
      <w:szCs w:val="22"/>
    </w:rPr>
  </w:style>
  <w:style w:type="character" w:customStyle="1" w:styleId="BodyTextChar2">
    <w:name w:val="Body Text Char2"/>
    <w:uiPriority w:val="99"/>
    <w:rsid w:val="005F482A"/>
    <w:rPr>
      <w:rFonts w:ascii="Franklin Gothic Book" w:hAnsi="Franklin Gothic Book" w:cs="CG Omega"/>
      <w:sz w:val="28"/>
      <w:szCs w:val="28"/>
    </w:rPr>
  </w:style>
  <w:style w:type="character" w:customStyle="1" w:styleId="BodyTextIndentChar2">
    <w:name w:val="Body Text Indent Char2"/>
    <w:link w:val="BodyTextIndent"/>
    <w:uiPriority w:val="99"/>
    <w:semiHidden/>
    <w:rsid w:val="00DA4B8E"/>
    <w:rPr>
      <w:rFonts w:ascii="CG Omega" w:hAnsi="CG Omega" w:cs="CG Omega"/>
      <w:sz w:val="22"/>
      <w:szCs w:val="22"/>
    </w:rPr>
  </w:style>
  <w:style w:type="paragraph" w:styleId="Subtitle">
    <w:name w:val="Subtitle"/>
    <w:basedOn w:val="Normal"/>
    <w:next w:val="Normal"/>
    <w:link w:val="SubtitleChar"/>
    <w:uiPriority w:val="11"/>
    <w:qFormat/>
    <w:rsid w:val="005F482A"/>
    <w:pPr>
      <w:spacing w:after="60"/>
      <w:jc w:val="center"/>
      <w:outlineLvl w:val="1"/>
    </w:pPr>
    <w:rPr>
      <w:rFonts w:ascii="Franklin Gothic Demi" w:hAnsi="Franklin Gothic Demi"/>
      <w:lang w:val="x-none" w:eastAsia="x-none"/>
    </w:rPr>
  </w:style>
  <w:style w:type="character" w:customStyle="1" w:styleId="SubtitleChar">
    <w:name w:val="Subtitle Char"/>
    <w:link w:val="Subtitle"/>
    <w:uiPriority w:val="11"/>
    <w:rsid w:val="00DA4B8E"/>
    <w:rPr>
      <w:rFonts w:ascii="Franklin Gothic Demi" w:hAnsi="Franklin Gothic Demi"/>
      <w:sz w:val="24"/>
      <w:szCs w:val="24"/>
    </w:rPr>
  </w:style>
  <w:style w:type="paragraph" w:styleId="BodyTextIndent">
    <w:name w:val="Body Text Indent"/>
    <w:basedOn w:val="Normal"/>
    <w:link w:val="BodyTextIndentChar2"/>
    <w:uiPriority w:val="99"/>
    <w:semiHidden/>
    <w:rsid w:val="005F482A"/>
    <w:pPr>
      <w:ind w:left="360"/>
    </w:pPr>
    <w:rPr>
      <w:rFonts w:ascii="CG Omega" w:hAnsi="CG Omega"/>
      <w:sz w:val="22"/>
      <w:szCs w:val="22"/>
      <w:lang w:val="x-none" w:eastAsia="x-none"/>
    </w:rPr>
  </w:style>
  <w:style w:type="character" w:customStyle="1" w:styleId="BodyTextIndentChar3">
    <w:name w:val="Body Text Indent Char3"/>
    <w:uiPriority w:val="99"/>
    <w:semiHidden/>
    <w:rsid w:val="00584F02"/>
    <w:rPr>
      <w:rFonts w:ascii="Franklin Gothic Book" w:hAnsi="Franklin Gothic Book"/>
      <w:sz w:val="24"/>
      <w:szCs w:val="24"/>
    </w:rPr>
  </w:style>
  <w:style w:type="paragraph" w:customStyle="1" w:styleId="bullettedtext">
    <w:name w:val="bulletted text"/>
    <w:basedOn w:val="PlainText"/>
    <w:rsid w:val="005F482A"/>
    <w:pPr>
      <w:tabs>
        <w:tab w:val="num" w:pos="1460"/>
      </w:tabs>
      <w:ind w:left="1460" w:hanging="360"/>
    </w:pPr>
    <w:rPr>
      <w:szCs w:val="22"/>
    </w:rPr>
  </w:style>
  <w:style w:type="character" w:styleId="Emphasis">
    <w:name w:val="Emphasis"/>
    <w:uiPriority w:val="20"/>
    <w:qFormat/>
    <w:rsid w:val="005F482A"/>
    <w:rPr>
      <w:b/>
      <w:bCs/>
      <w:i w:val="0"/>
      <w:iCs w:val="0"/>
    </w:rPr>
  </w:style>
  <w:style w:type="paragraph" w:customStyle="1" w:styleId="note">
    <w:name w:val="note"/>
    <w:basedOn w:val="Normal"/>
    <w:qFormat/>
    <w:rsid w:val="005F482A"/>
    <w:rPr>
      <w:sz w:val="20"/>
      <w:szCs w:val="20"/>
    </w:rPr>
  </w:style>
  <w:style w:type="paragraph" w:styleId="TOC9">
    <w:name w:val="toc 9"/>
    <w:basedOn w:val="Normal"/>
    <w:next w:val="Normal"/>
    <w:autoRedefine/>
    <w:uiPriority w:val="39"/>
    <w:semiHidden/>
    <w:unhideWhenUsed/>
    <w:rsid w:val="005F482A"/>
    <w:pPr>
      <w:ind w:left="1760"/>
    </w:pPr>
  </w:style>
  <w:style w:type="paragraph" w:customStyle="1" w:styleId="bulletedtext">
    <w:name w:val="bulleted text"/>
    <w:basedOn w:val="PlainText"/>
    <w:rsid w:val="00A217D8"/>
    <w:pPr>
      <w:ind w:right="342"/>
    </w:pPr>
    <w:rPr>
      <w:rFonts w:ascii="CG Omega" w:hAnsi="CG Omega"/>
      <w:sz w:val="22"/>
    </w:rPr>
  </w:style>
  <w:style w:type="character" w:styleId="FootnoteReference">
    <w:name w:val="footnote reference"/>
    <w:uiPriority w:val="99"/>
    <w:semiHidden/>
    <w:unhideWhenUsed/>
    <w:rsid w:val="00A217D8"/>
    <w:rPr>
      <w:vertAlign w:val="superscript"/>
    </w:rPr>
  </w:style>
  <w:style w:type="paragraph" w:customStyle="1" w:styleId="NAnote">
    <w:name w:val="N/A note"/>
    <w:basedOn w:val="Normal"/>
    <w:qFormat/>
    <w:rsid w:val="000C49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F492-F2F0-4812-8F50-1FFEE3B1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3985</Words>
  <Characters>22719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26651</CharactersWithSpaces>
  <SharedDoc>false</SharedDoc>
  <HLinks>
    <vt:vector size="72" baseType="variant">
      <vt:variant>
        <vt:i4>2031675</vt:i4>
      </vt:variant>
      <vt:variant>
        <vt:i4>68</vt:i4>
      </vt:variant>
      <vt:variant>
        <vt:i4>0</vt:i4>
      </vt:variant>
      <vt:variant>
        <vt:i4>5</vt:i4>
      </vt:variant>
      <vt:variant>
        <vt:lpwstr/>
      </vt:variant>
      <vt:variant>
        <vt:lpwstr>_Toc324759946</vt:lpwstr>
      </vt:variant>
      <vt:variant>
        <vt:i4>2031675</vt:i4>
      </vt:variant>
      <vt:variant>
        <vt:i4>62</vt:i4>
      </vt:variant>
      <vt:variant>
        <vt:i4>0</vt:i4>
      </vt:variant>
      <vt:variant>
        <vt:i4>5</vt:i4>
      </vt:variant>
      <vt:variant>
        <vt:lpwstr/>
      </vt:variant>
      <vt:variant>
        <vt:lpwstr>_Toc324759945</vt:lpwstr>
      </vt:variant>
      <vt:variant>
        <vt:i4>2031675</vt:i4>
      </vt:variant>
      <vt:variant>
        <vt:i4>56</vt:i4>
      </vt:variant>
      <vt:variant>
        <vt:i4>0</vt:i4>
      </vt:variant>
      <vt:variant>
        <vt:i4>5</vt:i4>
      </vt:variant>
      <vt:variant>
        <vt:lpwstr/>
      </vt:variant>
      <vt:variant>
        <vt:lpwstr>_Toc324759944</vt:lpwstr>
      </vt:variant>
      <vt:variant>
        <vt:i4>2031675</vt:i4>
      </vt:variant>
      <vt:variant>
        <vt:i4>50</vt:i4>
      </vt:variant>
      <vt:variant>
        <vt:i4>0</vt:i4>
      </vt:variant>
      <vt:variant>
        <vt:i4>5</vt:i4>
      </vt:variant>
      <vt:variant>
        <vt:lpwstr/>
      </vt:variant>
      <vt:variant>
        <vt:lpwstr>_Toc324759943</vt:lpwstr>
      </vt:variant>
      <vt:variant>
        <vt:i4>2031675</vt:i4>
      </vt:variant>
      <vt:variant>
        <vt:i4>44</vt:i4>
      </vt:variant>
      <vt:variant>
        <vt:i4>0</vt:i4>
      </vt:variant>
      <vt:variant>
        <vt:i4>5</vt:i4>
      </vt:variant>
      <vt:variant>
        <vt:lpwstr/>
      </vt:variant>
      <vt:variant>
        <vt:lpwstr>_Toc324759942</vt:lpwstr>
      </vt:variant>
      <vt:variant>
        <vt:i4>2031675</vt:i4>
      </vt:variant>
      <vt:variant>
        <vt:i4>38</vt:i4>
      </vt:variant>
      <vt:variant>
        <vt:i4>0</vt:i4>
      </vt:variant>
      <vt:variant>
        <vt:i4>5</vt:i4>
      </vt:variant>
      <vt:variant>
        <vt:lpwstr/>
      </vt:variant>
      <vt:variant>
        <vt:lpwstr>_Toc324759941</vt:lpwstr>
      </vt:variant>
      <vt:variant>
        <vt:i4>2031675</vt:i4>
      </vt:variant>
      <vt:variant>
        <vt:i4>32</vt:i4>
      </vt:variant>
      <vt:variant>
        <vt:i4>0</vt:i4>
      </vt:variant>
      <vt:variant>
        <vt:i4>5</vt:i4>
      </vt:variant>
      <vt:variant>
        <vt:lpwstr/>
      </vt:variant>
      <vt:variant>
        <vt:lpwstr>_Toc324759940</vt:lpwstr>
      </vt:variant>
      <vt:variant>
        <vt:i4>1572923</vt:i4>
      </vt:variant>
      <vt:variant>
        <vt:i4>26</vt:i4>
      </vt:variant>
      <vt:variant>
        <vt:i4>0</vt:i4>
      </vt:variant>
      <vt:variant>
        <vt:i4>5</vt:i4>
      </vt:variant>
      <vt:variant>
        <vt:lpwstr/>
      </vt:variant>
      <vt:variant>
        <vt:lpwstr>_Toc324759939</vt:lpwstr>
      </vt:variant>
      <vt:variant>
        <vt:i4>1572923</vt:i4>
      </vt:variant>
      <vt:variant>
        <vt:i4>20</vt:i4>
      </vt:variant>
      <vt:variant>
        <vt:i4>0</vt:i4>
      </vt:variant>
      <vt:variant>
        <vt:i4>5</vt:i4>
      </vt:variant>
      <vt:variant>
        <vt:lpwstr/>
      </vt:variant>
      <vt:variant>
        <vt:lpwstr>_Toc324759938</vt:lpwstr>
      </vt:variant>
      <vt:variant>
        <vt:i4>1572923</vt:i4>
      </vt:variant>
      <vt:variant>
        <vt:i4>14</vt:i4>
      </vt:variant>
      <vt:variant>
        <vt:i4>0</vt:i4>
      </vt:variant>
      <vt:variant>
        <vt:i4>5</vt:i4>
      </vt:variant>
      <vt:variant>
        <vt:lpwstr/>
      </vt:variant>
      <vt:variant>
        <vt:lpwstr>_Toc324759937</vt:lpwstr>
      </vt:variant>
      <vt:variant>
        <vt:i4>1572923</vt:i4>
      </vt:variant>
      <vt:variant>
        <vt:i4>8</vt:i4>
      </vt:variant>
      <vt:variant>
        <vt:i4>0</vt:i4>
      </vt:variant>
      <vt:variant>
        <vt:i4>5</vt:i4>
      </vt:variant>
      <vt:variant>
        <vt:lpwstr/>
      </vt:variant>
      <vt:variant>
        <vt:lpwstr>_Toc324759936</vt:lpwstr>
      </vt:variant>
      <vt:variant>
        <vt:i4>1572923</vt:i4>
      </vt:variant>
      <vt:variant>
        <vt:i4>2</vt:i4>
      </vt:variant>
      <vt:variant>
        <vt:i4>0</vt:i4>
      </vt:variant>
      <vt:variant>
        <vt:i4>5</vt:i4>
      </vt:variant>
      <vt:variant>
        <vt:lpwstr/>
      </vt:variant>
      <vt:variant>
        <vt:lpwstr>_Toc324759935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lewotsky</dc:creator>
  <cp:keywords/>
  <cp:lastModifiedBy>Shaila Cook</cp:lastModifiedBy>
  <cp:revision>2</cp:revision>
  <cp:lastPrinted>2012-05-14T14:39:00Z</cp:lastPrinted>
  <dcterms:created xsi:type="dcterms:W3CDTF">2018-11-10T01:47:00Z</dcterms:created>
  <dcterms:modified xsi:type="dcterms:W3CDTF">2018-11-10T01:47:00Z</dcterms:modified>
</cp:coreProperties>
</file>